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32C" w:rsidRPr="00894C77" w:rsidRDefault="0030432C" w:rsidP="0030432C">
      <w:pPr>
        <w:pStyle w:val="2"/>
        <w:widowControl/>
        <w:jc w:val="center"/>
        <w:rPr>
          <w:rFonts w:ascii="Bodo_uzb Cyr" w:hAnsi="Bodo_uzb Cyr" w:cs="Bodo_uzb Cyr"/>
          <w:i w:val="0"/>
          <w:iCs w:val="0"/>
          <w:caps/>
          <w:spacing w:val="0"/>
          <w:sz w:val="28"/>
          <w:szCs w:val="28"/>
          <w:lang w:val="en-US"/>
        </w:rPr>
      </w:pPr>
      <w:r>
        <w:rPr>
          <w:rFonts w:ascii="Bodo_uzb Cyr" w:hAnsi="Bodo_uzb Cyr" w:cs="Bodo_uzb Cyr"/>
          <w:i w:val="0"/>
          <w:iCs w:val="0"/>
          <w:caps/>
          <w:spacing w:val="0"/>
          <w:sz w:val="28"/>
          <w:szCs w:val="28"/>
        </w:rPr>
        <w:t>Со</w:t>
      </w:r>
      <w:r>
        <w:rPr>
          <w:rFonts w:ascii="Bodo_uzb Cyr" w:hAnsi="Bodo_uzb Cyr" w:cs="Bodo_uzb Cyr"/>
          <w:i w:val="0"/>
          <w:iCs w:val="0"/>
          <w:caps/>
          <w:spacing w:val="0"/>
          <w:sz w:val="28"/>
          <w:szCs w:val="28"/>
          <w:lang w:val="uz-Cyrl-UZ"/>
        </w:rPr>
        <w:t>Ғ</w:t>
      </w:r>
      <w:r>
        <w:rPr>
          <w:rFonts w:ascii="Bodo_uzb Cyr" w:hAnsi="Bodo_uzb Cyr" w:cs="Bodo_uzb Cyr"/>
          <w:i w:val="0"/>
          <w:iCs w:val="0"/>
          <w:caps/>
          <w:spacing w:val="0"/>
          <w:sz w:val="28"/>
          <w:szCs w:val="28"/>
        </w:rPr>
        <w:t>лиҚни</w:t>
      </w:r>
      <w:r w:rsidRPr="00894C77">
        <w:rPr>
          <w:rFonts w:ascii="Bodo_uzb Cyr" w:hAnsi="Bodo_uzb Cyr" w:cs="Bodo_uzb Cyr"/>
          <w:i w:val="0"/>
          <w:iCs w:val="0"/>
          <w:caps/>
          <w:spacing w:val="0"/>
          <w:sz w:val="28"/>
          <w:szCs w:val="28"/>
          <w:lang w:val="en-US"/>
        </w:rPr>
        <w:t xml:space="preserve"> </w:t>
      </w:r>
      <w:r>
        <w:rPr>
          <w:rFonts w:ascii="Bodo_uzb Cyr" w:hAnsi="Bodo_uzb Cyr" w:cs="Bodo_uzb Cyr"/>
          <w:i w:val="0"/>
          <w:iCs w:val="0"/>
          <w:caps/>
          <w:spacing w:val="0"/>
          <w:sz w:val="28"/>
          <w:szCs w:val="28"/>
        </w:rPr>
        <w:t>саҚлашни</w:t>
      </w:r>
      <w:r w:rsidRPr="00894C77">
        <w:rPr>
          <w:rFonts w:ascii="Bodo_uzb Cyr" w:hAnsi="Bodo_uzb Cyr" w:cs="Bodo_uzb Cyr"/>
          <w:i w:val="0"/>
          <w:iCs w:val="0"/>
          <w:caps/>
          <w:spacing w:val="0"/>
          <w:sz w:val="28"/>
          <w:szCs w:val="28"/>
          <w:lang w:val="en-US"/>
        </w:rPr>
        <w:t xml:space="preserve"> </w:t>
      </w:r>
      <w:r>
        <w:rPr>
          <w:rFonts w:ascii="Bodo_uzb Cyr" w:hAnsi="Bodo_uzb Cyr" w:cs="Bodo_uzb Cyr"/>
          <w:i w:val="0"/>
          <w:iCs w:val="0"/>
          <w:caps/>
          <w:spacing w:val="0"/>
          <w:sz w:val="28"/>
          <w:szCs w:val="28"/>
        </w:rPr>
        <w:t>ташкил</w:t>
      </w:r>
      <w:r w:rsidRPr="00894C77">
        <w:rPr>
          <w:rFonts w:ascii="Bodo_uzb Cyr" w:hAnsi="Bodo_uzb Cyr" w:cs="Bodo_uzb Cyr"/>
          <w:i w:val="0"/>
          <w:iCs w:val="0"/>
          <w:caps/>
          <w:spacing w:val="0"/>
          <w:sz w:val="28"/>
          <w:szCs w:val="28"/>
          <w:lang w:val="en-US"/>
        </w:rPr>
        <w:t xml:space="preserve"> </w:t>
      </w:r>
      <w:r>
        <w:rPr>
          <w:rFonts w:ascii="Bodo_uzb Cyr" w:hAnsi="Bodo_uzb Cyr" w:cs="Bodo_uzb Cyr"/>
          <w:i w:val="0"/>
          <w:iCs w:val="0"/>
          <w:caps/>
          <w:spacing w:val="0"/>
          <w:sz w:val="28"/>
          <w:szCs w:val="28"/>
        </w:rPr>
        <w:t>Қилиш</w:t>
      </w:r>
    </w:p>
    <w:p w:rsidR="0030432C" w:rsidRDefault="0030432C" w:rsidP="0030432C">
      <w:pPr>
        <w:ind w:firstLine="709"/>
        <w:jc w:val="center"/>
        <w:rPr>
          <w:rFonts w:ascii="Bodo_uzb Cyr" w:hAnsi="Bodo_uzb Cyr" w:cs="Bodo_uzb Cyr"/>
          <w:sz w:val="28"/>
          <w:szCs w:val="28"/>
        </w:rPr>
      </w:pPr>
      <w:r>
        <w:rPr>
          <w:rFonts w:ascii="Bodo_uzb Cyr" w:hAnsi="Bodo_uzb Cyr" w:cs="Bodo_uzb Cyr"/>
          <w:sz w:val="28"/>
          <w:szCs w:val="28"/>
        </w:rPr>
        <w:t>Режа:</w:t>
      </w:r>
    </w:p>
    <w:p w:rsidR="0030432C" w:rsidRDefault="0030432C" w:rsidP="0030432C">
      <w:pPr>
        <w:numPr>
          <w:ilvl w:val="0"/>
          <w:numId w:val="11"/>
        </w:numPr>
        <w:rPr>
          <w:rFonts w:ascii="Bodo_uzb Cyr" w:hAnsi="Bodo_uzb Cyr" w:cs="Bodo_uzb Cyr"/>
          <w:sz w:val="28"/>
          <w:szCs w:val="28"/>
        </w:rPr>
      </w:pPr>
      <w:r>
        <w:rPr>
          <w:rFonts w:ascii="Bodo_uzb Cyr" w:hAnsi="Bodo_uzb Cyr" w:cs="Bodo_uzb Cyr"/>
          <w:sz w:val="28"/>
          <w:szCs w:val="28"/>
        </w:rPr>
        <w:t>Соғлиқни сақлаш муассаларининг таъминоти</w:t>
      </w:r>
    </w:p>
    <w:p w:rsidR="0030432C" w:rsidRDefault="0030432C" w:rsidP="0030432C">
      <w:pPr>
        <w:numPr>
          <w:ilvl w:val="0"/>
          <w:numId w:val="11"/>
        </w:numPr>
        <w:rPr>
          <w:rFonts w:ascii="Bodo_uzb Cyr" w:hAnsi="Bodo_uzb Cyr" w:cs="Bodo_uzb Cyr"/>
          <w:sz w:val="28"/>
          <w:szCs w:val="28"/>
        </w:rPr>
      </w:pPr>
      <w:r>
        <w:rPr>
          <w:rFonts w:ascii="Bodo_uzb Cyr" w:hAnsi="Bodo_uzb Cyr" w:cs="Bodo_uzb Cyr"/>
          <w:sz w:val="28"/>
          <w:szCs w:val="28"/>
        </w:rPr>
        <w:t>Соғлиқни сақлашни молиялаштириш</w:t>
      </w:r>
    </w:p>
    <w:p w:rsidR="0030432C" w:rsidRDefault="0030432C" w:rsidP="0030432C">
      <w:pPr>
        <w:numPr>
          <w:ilvl w:val="0"/>
          <w:numId w:val="11"/>
        </w:numPr>
        <w:rPr>
          <w:rFonts w:ascii="Bodo_uzb Cyr" w:hAnsi="Bodo_uzb Cyr" w:cs="Bodo_uzb Cyr"/>
          <w:sz w:val="28"/>
          <w:szCs w:val="28"/>
        </w:rPr>
      </w:pPr>
      <w:r>
        <w:rPr>
          <w:rFonts w:ascii="Bodo_uzb Cyr" w:hAnsi="Bodo_uzb Cyr" w:cs="Bodo_uzb Cyr"/>
          <w:sz w:val="28"/>
          <w:szCs w:val="28"/>
        </w:rPr>
        <w:t>Соғлиқни сақлаш ишларини ташкил қилиш муаммолари</w:t>
      </w:r>
    </w:p>
    <w:p w:rsidR="0030432C" w:rsidRDefault="0030432C" w:rsidP="0030432C">
      <w:pPr>
        <w:numPr>
          <w:ilvl w:val="0"/>
          <w:numId w:val="11"/>
        </w:numPr>
        <w:rPr>
          <w:rFonts w:ascii="Bodo_uzb" w:hAnsi="Bodo_uzb" w:cs="Bodo_uzb"/>
          <w:sz w:val="28"/>
          <w:szCs w:val="28"/>
        </w:rPr>
      </w:pPr>
      <w:r>
        <w:rPr>
          <w:rFonts w:ascii="Bodo_uzb Cyr" w:hAnsi="Bodo_uzb Cyr" w:cs="Bodo_uzb Cyr"/>
          <w:color w:val="000000"/>
          <w:sz w:val="28"/>
          <w:szCs w:val="28"/>
          <w:lang w:val="uz-Cyrl-UZ"/>
        </w:rPr>
        <w:t>Соғлиқни сақлаш тизимида ислоҳотлар</w:t>
      </w:r>
    </w:p>
    <w:p w:rsidR="0030432C" w:rsidRDefault="0030432C" w:rsidP="0030432C">
      <w:pPr>
        <w:ind w:firstLine="709"/>
        <w:rPr>
          <w:rFonts w:ascii="Bodo_uzb" w:hAnsi="Bodo_uzb" w:cs="Bodo_uzb"/>
          <w:sz w:val="28"/>
          <w:szCs w:val="28"/>
        </w:rPr>
      </w:pP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9.1. Соғлиқни сақлаш муассаларининг таъминоти</w:t>
      </w:r>
    </w:p>
    <w:p w:rsidR="0030432C" w:rsidRDefault="0030432C" w:rsidP="0030432C">
      <w:pPr>
        <w:ind w:firstLine="709"/>
        <w:jc w:val="center"/>
        <w:rPr>
          <w:rFonts w:ascii="Bodo_uzb" w:hAnsi="Bodo_uzb" w:cs="Bodo_uzb"/>
          <w:b/>
          <w:bCs/>
          <w:sz w:val="28"/>
          <w:szCs w:val="28"/>
        </w:rPr>
      </w:pP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Мустақил Ўзбекистонда 1991 йилдан буён ижтимоий ва иқтисодий сиёсатда туб ўзгаришлар юз берди. Бу ўзгаришлар, ўз навбатида, соғлиқни сақлаш тизимига ҳам сезиларли таъсир кўрсатди ва уни ислоҳ қилишнинг аниқ ҳаётий зарурати юзага келди.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1991-1992 йилларда Ўзбекистон Республикаси Соғлиқни сақлаш вазирлиги Молия вазир</w:t>
      </w:r>
      <w:r>
        <w:rPr>
          <w:rFonts w:ascii="Bodo_uzb Cyr" w:hAnsi="Bodo_uzb Cyr" w:cs="Bodo_uzb Cyr"/>
          <w:sz w:val="28"/>
          <w:szCs w:val="28"/>
        </w:rPr>
        <w:softHyphen/>
        <w:t>лиги билан ҳамкорликда соғлиқни сақлашни молиялаштириш сиёсатини ўзгартирди. Бюджет маблағлари аҳоли жон бошига қараб ажратилмоқда, амбулато</w:t>
      </w:r>
      <w:r>
        <w:rPr>
          <w:rFonts w:ascii="Bodo_uzb Cyr" w:hAnsi="Bodo_uzb Cyr" w:cs="Bodo_uzb Cyr"/>
          <w:sz w:val="28"/>
          <w:szCs w:val="28"/>
        </w:rPr>
        <w:softHyphen/>
        <w:t>рия-поликлиника муассасалари аҳолининг хизмат кўрсатилган қисми шифохонада даволанган беморлар сонига қараб молиялаштирилади. Натижада тармоқни экстенсив ривожлантириш тўхтатилиб, кундузги даволаш хизмати устун даражада ривожлантирила бошлади. Кундузги хизмат амбулатория хизмати фойдасига 80 %дан 60 %га камайиб, кейингисида молиялаш салмоғи 9-10 %дан 30-40 % гача ўсди.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2003 натижаларига кўра маҳаллий бюджетнинг 50,6 %и амбулато</w:t>
      </w:r>
      <w:r>
        <w:rPr>
          <w:rFonts w:ascii="Bodo_uzb Cyr" w:hAnsi="Bodo_uzb Cyr" w:cs="Bodo_uzb Cyr"/>
          <w:sz w:val="28"/>
          <w:szCs w:val="28"/>
        </w:rPr>
        <w:softHyphen/>
        <w:t>рия-поликлиника тармоғига, 43,0 %и стационар хизмат тармоғига ва 6,4 %и бошқа тармоқларга  йўналтирилган.</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Аҳоли саломатлигини мустаҳкамлаш давлат сиёсати даражасига кўтарилди. Соғлиқни сақлаш тизимида ислоҳот соғлиқни сақлашни ривожлантиришни интенсификациялаш ва захиралардан самарали фойдаланиш бўйича янги иқтисодий механизмларни шакллантиришга қаратилган.</w:t>
      </w:r>
    </w:p>
    <w:p w:rsidR="0030432C" w:rsidRDefault="0030432C" w:rsidP="0030432C">
      <w:pPr>
        <w:pStyle w:val="23"/>
        <w:spacing w:line="240" w:lineRule="auto"/>
        <w:ind w:firstLine="709"/>
        <w:rPr>
          <w:rFonts w:ascii="Bodo_uzb Cyr" w:hAnsi="Bodo_uzb Cyr" w:cs="Bodo_uzb Cyr"/>
          <w:spacing w:val="0"/>
        </w:rPr>
      </w:pPr>
      <w:r>
        <w:rPr>
          <w:rFonts w:ascii="Bodo_uzb Cyr" w:hAnsi="Bodo_uzb Cyr" w:cs="Bodo_uzb Cyr"/>
          <w:spacing w:val="0"/>
        </w:rPr>
        <w:t>Ҳозирги вақтда мамлакатимизда саломатликни муҳофаза этиш борасида қатор қонунчилик ҳужжатларига таянилмоқда. Улардан энг муҳими – Ўзбекистон Республикаси Олий Мажлиси томонидан 1996 йил 29 августда тасдиқланган «Ўзбекистон Республикаси фуқароларининг соғлиғини сақлаш тўғрисида»ги қонундир. Ушбу қонун халқаро экспертлар иштирокида ишлаб чиқилган ва халқаро стандартларга мувофиқ келади. У фуқароларнинг сифатли тиббий ёрдам олишга бўлган тенг ҳуқуқларини таъминлайди. Статистик маълумотларга қараганда, соғлиқни сақлаш харажатларининг ҳар бир кишига тўғри келадиган миқдори қуйидагича: 1995 йилда 454 сўм, 1996 йилда 792 сўм, 1997 йилда 1275 сўм, 1998 йилда 1511 сўм, 1999 йилда 2334 сўм. Демак, ҳар бир кишига тўғри келадиган харажатлар 1999 йили 1995 йилдагига нисбатан 1880 сўмга ошган ва 2334 сўмни ташкил этган. Қонунда ҳуқуқлар билан бир қаторда фуқаролар</w:t>
      </w:r>
      <w:r>
        <w:rPr>
          <w:rFonts w:ascii="Bodo_uzb Cyr" w:hAnsi="Bodo_uzb Cyr" w:cs="Bodo_uzb Cyr"/>
          <w:spacing w:val="0"/>
        </w:rPr>
        <w:softHyphen/>
        <w:t>нинг жамоат ва шахсий саломат</w:t>
      </w:r>
      <w:r>
        <w:rPr>
          <w:rFonts w:ascii="Bodo_uzb Cyr" w:hAnsi="Bodo_uzb Cyr" w:cs="Bodo_uzb Cyr"/>
          <w:spacing w:val="0"/>
        </w:rPr>
        <w:softHyphen/>
        <w:t xml:space="preserve">ликни </w:t>
      </w:r>
      <w:r>
        <w:rPr>
          <w:rFonts w:ascii="Bodo_uzb Cyr" w:hAnsi="Bodo_uzb Cyr" w:cs="Bodo_uzb Cyr"/>
          <w:spacing w:val="0"/>
        </w:rPr>
        <w:lastRenderedPageBreak/>
        <w:t>сақлаш учун жавобгарлиги ҳам кўзда тутилган. Қонун аҳоли ва айрим жамоалар (қишлоқ, овул, маҳалла) ҳамда маҳаллий ҳокимликларнинг тозаликни сақлаш, саломатлик ва ги</w:t>
      </w:r>
      <w:r>
        <w:rPr>
          <w:rFonts w:ascii="Bodo_uzb Cyr" w:hAnsi="Bodo_uzb Cyr" w:cs="Bodo_uzb Cyr"/>
          <w:spacing w:val="0"/>
        </w:rPr>
        <w:softHyphen/>
        <w:t>гиена тарбиясида одамлар соғлиғини яхшилаш мақсадида жамоатчилик сифатида иштирок этишларини кенгайтиришни ҳам назарда тутади.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Республикасида соғлиқни</w:t>
      </w:r>
      <w:r>
        <w:rPr>
          <w:rFonts w:ascii="Bodo_uzb" w:hAnsi="Bodo_uzb" w:cs="Bodo_uzb"/>
          <w:smallCaps/>
          <w:sz w:val="28"/>
          <w:szCs w:val="28"/>
        </w:rPr>
        <w:t xml:space="preserve"> </w:t>
      </w:r>
      <w:r>
        <w:rPr>
          <w:rFonts w:ascii="Bodo_uzb Cyr" w:hAnsi="Bodo_uzb Cyr" w:cs="Bodo_uzb Cyr"/>
          <w:sz w:val="28"/>
          <w:szCs w:val="28"/>
        </w:rPr>
        <w:t>сақлашни ривожлантириш тамойиллари ишлаб чиқилган бўлиб, у соғлиқни сақлаш тизимини ислоҳ қилишнинг узоқ даврга мўлжалланган истиқболларини назарда тутади:</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ривожланишнинг эк</w:t>
      </w:r>
      <w:r>
        <w:rPr>
          <w:rFonts w:ascii="Bodo_uzb Cyr" w:hAnsi="Bodo_uzb Cyr" w:cs="Bodo_uzb Cyr"/>
          <w:sz w:val="28"/>
          <w:szCs w:val="28"/>
        </w:rPr>
        <w:softHyphen/>
        <w:t>стенсив йўлидан тиббий-санитария муассасаларини интенсификациялашга ўтиш;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ресурслардан самарали фойдаланиш бўйича янги иқтисодий механизмларни шакллантириш;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соғлиқни сақлаш бошқарувини марказлаштиришдан воз кечиш;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соғлиқни сақлашда янги молиявий механизмларни яратиш;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аҳоли соғлиғини муҳофаза этишда устувор йўналишларни белгилаш;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олий тиббий таълим ва тиббий кадрлар тайёрлаш тизимини ислоҳ қилиш;</w:t>
      </w:r>
    </w:p>
    <w:p w:rsidR="0030432C" w:rsidRDefault="0030432C" w:rsidP="0030432C">
      <w:pPr>
        <w:numPr>
          <w:ilvl w:val="0"/>
          <w:numId w:val="10"/>
        </w:numPr>
        <w:jc w:val="both"/>
        <w:rPr>
          <w:rFonts w:ascii="Bodo_uzb Cyr" w:hAnsi="Bodo_uzb Cyr" w:cs="Bodo_uzb Cyr"/>
          <w:sz w:val="28"/>
          <w:szCs w:val="28"/>
        </w:rPr>
      </w:pPr>
      <w:r>
        <w:rPr>
          <w:rFonts w:ascii="Bodo_uzb Cyr" w:hAnsi="Bodo_uzb Cyr" w:cs="Bodo_uzb Cyr"/>
          <w:sz w:val="28"/>
          <w:szCs w:val="28"/>
        </w:rPr>
        <w:t>юқумли касалликларнинг олдини олиш чораларини кўриш.</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Шунинг ўзиёқ аҳоли ва соғлиқни сақлаш муассасаларининг тиббиёт техникаси ва жиҳозларига бўлган эҳтиёж бозорини қондириш имконини беради. Бундан ташқари, молиялаштиришни марказлаштиришдан воз кечиш соғлиқни  сақлаш бюджетининг 80-85 %ини  маҳаллий ҳокимият идоралари томонидан шакллантиш ва 12-20 %и</w:t>
      </w:r>
      <w:r>
        <w:rPr>
          <w:rFonts w:ascii="Bodo_uzb Cyr" w:hAnsi="Bodo_uzb Cyr" w:cs="Bodo_uzb Cyr"/>
          <w:sz w:val="28"/>
          <w:szCs w:val="28"/>
        </w:rPr>
        <w:softHyphen/>
        <w:t>ни республика миқёсида сақлаб қолиш имконини яратди. Яқин йилларда соғлиқни сақлаш бюджети маблағлари 60 %ини давлат ҳисобидан, 30 %ини тиббий суғуртани ривожлантириш ҳисобидан ва 10 %ини пуллик хизмат ҳисобидан қоплаш мўлжалланмоқда.</w:t>
      </w:r>
    </w:p>
    <w:p w:rsidR="0030432C" w:rsidRDefault="0030432C" w:rsidP="0030432C">
      <w:pPr>
        <w:ind w:firstLine="709"/>
        <w:jc w:val="both"/>
        <w:rPr>
          <w:rFonts w:ascii="Bodo_uzb" w:hAnsi="Bodo_uzb" w:cs="Bodo_uzb"/>
          <w:sz w:val="28"/>
          <w:szCs w:val="28"/>
        </w:rPr>
      </w:pP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9.2. Соғлиқни сақлашни молиялаштириш</w:t>
      </w:r>
    </w:p>
    <w:p w:rsidR="0030432C" w:rsidRDefault="0030432C" w:rsidP="0030432C">
      <w:pPr>
        <w:ind w:firstLine="709"/>
        <w:jc w:val="center"/>
        <w:rPr>
          <w:rFonts w:ascii="Bodo_uzb" w:hAnsi="Bodo_uzb" w:cs="Bodo_uzb"/>
          <w:b/>
          <w:bCs/>
          <w:sz w:val="28"/>
          <w:szCs w:val="28"/>
        </w:rPr>
      </w:pP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Соғлиқни сақлашнинг давлат тизимини қайта қуриш тиббий хизматлар бозорини яратишда, мулкни давлат тасарруфидан чиқариш ва унинг турли шаклларини вужудга келтиришда намоён бўлади. Ўз навбатида, бу ўтиш даврига хос бўлган ва тиббий хизмат кўрсатиш ҳажми ҳамда сифатига сезиларли таъсир кўрсатувчи муаммони юзага келтиради, яъни соғлиқни сақлаш тизимини молиялаштириш механизми қайта қурилади. Бу ижтимоий молиялаштиришнинг камайишида, хусусий бўғиннинг пайдо бўлиши ва кенгайишида, тармоқни бошқариш тизимининг кескин ўзгаришида намоён бўлади.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Жаҳонда ўтказилаётган тадқиқотлар шундан далолат берадики, миллатнинг соғломлиги соғлиқни сақлашга қилинаётган харажатлар миқдорига бевосита боғлиқ бўлмаса-да, соғлиқни сақлаш соҳаси ўзининг асосий вазифасини бажариш учун соҳага сарфланадиган харажатлар ялпи ички маҳсулотга нисбатан 6-10 %ни ташкил этиши лозимлиги умумий </w:t>
      </w:r>
      <w:r>
        <w:rPr>
          <w:rFonts w:ascii="Bodo_uzb Cyr" w:hAnsi="Bodo_uzb Cyr" w:cs="Bodo_uzb Cyr"/>
          <w:sz w:val="28"/>
          <w:szCs w:val="28"/>
        </w:rPr>
        <w:lastRenderedPageBreak/>
        <w:t>равишда қабул қилинган. Кўплаб ривожланган мамлакатларда беморларнинг даволаниши учун қилинадиган сарфлар ҳиссаси умумий харажатлар миқдорининг 10-30 %и чегарасида тебраниб туради.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Умумжаҳон соғлиқни сақлаш ташкилоти (УССГ) мутахассисларининг фикрича, молиялаштиришнинг асосий манбалари ўртасидаги нисбатда қуйидагича ҳолат афзал деб ҳисобланади: давлат бюджети-60, тиббий суғурта-30, пулли хизматлар-10%.</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 Соғлиқни сақлашни ривожлантиришда давлатга муҳим аҳамият берилиши қуйидаги уч асосий шароит билан асосланади: биринчидан, камбағалликни қисқартириш ва хизмат учун эса ўзи ҳақ тўлай олмайдиганларни тиббий ёрдам билан таъминлашнинг зарурати; иккинчидан, тиббий хизматларнинг баъзи кўринишлари ижтимоий неъмат ҳисобланади ва у ташқи самарага эга. Масалан, касаллик тарқатувчилар билан курашган, соғлом турмуш тарзини тарғиб қилиш, тиббий билимларни тарқатиш ва ниҳоят, учинчидан, соғлиқни сақлашга ҳамда тиббий суғурта бозори механизми камчиликларни бартараф этиш (касалланиш хавфининг турли даражаси, информацион ассиметрия: тиббий хизматчилар фақат хизмат кўрсатибгина қолмай, шу билан бирга қандай хизмат кўрсатилиши лозимлиги ҳақида қарор қабул қиладилар). Шу  сабабдан ҳам барча мамлакатларда давлат соғлиқни сақлаш тизимига аралашади. Бироқ, бу аралашув даражаси соқлиқни сақлаш тизими фаолиятининг асосий йўналишлари бўйича турличадир.</w:t>
      </w:r>
    </w:p>
    <w:p w:rsidR="0030432C" w:rsidRDefault="0030432C" w:rsidP="0030432C">
      <w:pPr>
        <w:pStyle w:val="33"/>
        <w:widowControl w:val="0"/>
        <w:overflowPunct w:val="0"/>
        <w:autoSpaceDE w:val="0"/>
        <w:autoSpaceDN w:val="0"/>
        <w:adjustRightInd w:val="0"/>
        <w:jc w:val="both"/>
        <w:textAlignment w:val="baseline"/>
        <w:rPr>
          <w:rFonts w:ascii="Bodo_uzb Cyr" w:hAnsi="Bodo_uzb Cyr" w:cs="Bodo_uzb Cyr"/>
          <w:b w:val="0"/>
          <w:bCs w:val="0"/>
        </w:rPr>
      </w:pPr>
      <w:r>
        <w:rPr>
          <w:rFonts w:ascii="Bodo_uzb Cyr" w:hAnsi="Bodo_uzb Cyr" w:cs="Bodo_uzb Cyr"/>
          <w:b w:val="0"/>
          <w:bCs w:val="0"/>
        </w:rPr>
        <w:t>Соғлиқни сақлашни ислоҳ қилишнинг энг муҳим шартларидан бири тармоқни молиялаштиришнинг янги шаклини излаб топиш бўлди. Амбулатория-по</w:t>
      </w:r>
      <w:r>
        <w:rPr>
          <w:rFonts w:ascii="Bodo_uzb Cyr" w:hAnsi="Bodo_uzb Cyr" w:cs="Bodo_uzb Cyr"/>
          <w:b w:val="0"/>
          <w:bCs w:val="0"/>
        </w:rPr>
        <w:softHyphen/>
        <w:t>ликлиника муассасаларини молиялаштириш хизмат кўрсатилган аҳоли сонига, доимий даволаш муассасаларида даволанган беморлар сонига қараб белгилана бошлади. Сўнгги йилларда самарасиз фойдаланилган ўрин-тўшак сонлари қисқартирилди, бу тиббий ёрдам кўрсатишнинг иқтисодий рентабелли амбулатория шакли</w:t>
      </w:r>
      <w:r>
        <w:rPr>
          <w:rFonts w:ascii="Bodo_uzb Cyr" w:hAnsi="Bodo_uzb Cyr" w:cs="Bodo_uzb Cyr"/>
          <w:b w:val="0"/>
          <w:bCs w:val="0"/>
        </w:rPr>
        <w:softHyphen/>
        <w:t>ни жорий этиш имконини берди.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Соғлиқни сақлаш муассасаларининг молиявий асосларини шакллантириш негизида молия</w:t>
      </w:r>
      <w:r>
        <w:rPr>
          <w:rFonts w:ascii="Bodo_uzb Cyr" w:hAnsi="Bodo_uzb Cyr" w:cs="Bodo_uzb Cyr"/>
          <w:sz w:val="28"/>
          <w:szCs w:val="28"/>
        </w:rPr>
        <w:softHyphen/>
        <w:t>вий режалаштириш ётади. Айнан ана шундай режалаштириш муассасаларни сақлаш эҳтиёжи учун йўналтирилаётган маблағлар миқдори, тармоқ ичида ресурсларни тақсимлаш принциплари, улардан самарали фойдаланиш даражаси, тиббий хизмат кўрсатиш сифатини шартли равишда чегаралаб беради. Шунинг учун соғлиқни сақлаш, молиялаштиришни такомиллаштириш бўйича бошланган ислоҳотларнинг муваффаққияти кўп жиҳатдан тармоқни молиялашни режалаштириш ва мувофиқлаштириш масалалари қанчалик пухта ишлаб чиқилганлиги билан белгиланади.</w:t>
      </w:r>
    </w:p>
    <w:p w:rsidR="0030432C" w:rsidRDefault="0030432C" w:rsidP="0030432C">
      <w:pPr>
        <w:pStyle w:val="33"/>
        <w:widowControl w:val="0"/>
        <w:overflowPunct w:val="0"/>
        <w:autoSpaceDE w:val="0"/>
        <w:autoSpaceDN w:val="0"/>
        <w:adjustRightInd w:val="0"/>
        <w:jc w:val="both"/>
        <w:textAlignment w:val="baseline"/>
        <w:rPr>
          <w:rFonts w:ascii="Bodo_uzb Cyr" w:hAnsi="Bodo_uzb Cyr" w:cs="Bodo_uzb Cyr"/>
          <w:b w:val="0"/>
          <w:bCs w:val="0"/>
        </w:rPr>
      </w:pPr>
      <w:r>
        <w:rPr>
          <w:rFonts w:ascii="Bodo_uzb Cyr" w:hAnsi="Bodo_uzb Cyr" w:cs="Bodo_uzb Cyr"/>
          <w:b w:val="0"/>
          <w:bCs w:val="0"/>
        </w:rPr>
        <w:t>Соғлиқни тизимини сақлаш молия</w:t>
      </w:r>
      <w:r>
        <w:rPr>
          <w:rFonts w:ascii="Bodo_uzb Cyr" w:hAnsi="Bodo_uzb Cyr" w:cs="Bodo_uzb Cyr"/>
          <w:b w:val="0"/>
          <w:bCs w:val="0"/>
        </w:rPr>
        <w:softHyphen/>
        <w:t>вий таъминлаш жараёнини такомиллаш</w:t>
      </w:r>
      <w:r>
        <w:rPr>
          <w:rFonts w:ascii="Bodo_uzb Cyr" w:hAnsi="Bodo_uzb Cyr" w:cs="Bodo_uzb Cyr"/>
          <w:b w:val="0"/>
          <w:bCs w:val="0"/>
        </w:rPr>
        <w:softHyphen/>
        <w:t>тириш саломатликни муҳофаза этиш учун харажатларни режалаштиришнинг шакли ва услуби ўзгариши билан узвий боғлиқ. Ушбу йўналишдаги бош вазифа ажратилаётган мо</w:t>
      </w:r>
      <w:r>
        <w:rPr>
          <w:rFonts w:ascii="Bodo_uzb Cyr" w:hAnsi="Bodo_uzb Cyr" w:cs="Bodo_uzb Cyr"/>
          <w:b w:val="0"/>
          <w:bCs w:val="0"/>
        </w:rPr>
        <w:softHyphen/>
        <w:t xml:space="preserve">лиявий ресурсларни тиббий муассасалар фаолиятининг пировард натижаси билан мустаҳкам боғлашдан </w:t>
      </w:r>
      <w:r>
        <w:rPr>
          <w:rFonts w:ascii="Bodo_uzb Cyr" w:hAnsi="Bodo_uzb Cyr" w:cs="Bodo_uzb Cyr"/>
          <w:b w:val="0"/>
          <w:bCs w:val="0"/>
        </w:rPr>
        <w:lastRenderedPageBreak/>
        <w:t>иборат қилиб қўйилмоғи керак. Соғлиқни сақлаш муассасалари фаолият кўрсатишлари учун йўналтирилаётган молиявий маблағларнинг миқдори бевосита бажарилган ишлар ҳажми ва унинг самарадорлиги даражасига боғлиқ бўлиши ке</w:t>
      </w:r>
      <w:r>
        <w:rPr>
          <w:rFonts w:ascii="Bodo_uzb Cyr" w:hAnsi="Bodo_uzb Cyr" w:cs="Bodo_uzb Cyr"/>
          <w:b w:val="0"/>
          <w:bCs w:val="0"/>
        </w:rPr>
        <w:softHyphen/>
        <w:t>рак. Тиббий ёрдам кўрсатилиши учун харажатларни режалаштиришни ташкил қилишда бундай ёндашув тармоқнинг молиявий ресурсларидан энг кўпроқ тежамли фойдаланиш, уларнинг сафарбарлигини кучайтириш имконини беради.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Тармоқни молиялаштиришнинг бюджет-суғурта модели шаклида тиббий муассасалар эҳтиёжи учун сарфларни қоплаш масаласини ҳал этишга энг мақбул ёндашувларни излашда соғлиқни сақлаш тизимини молиявий режалаштиришнинг ҳозирги амалиётини таҳлил этиш ёрдам беради.Бозор иқтисодиётини шакллантириш босқичини босиб ўтган мамлакатлар тажрибаси кўрсатиб турибдики, у соғлиқни сақлаш етарли фаолият кўрсатиши учун давлат соғлиқни</w:t>
      </w:r>
      <w:r>
        <w:rPr>
          <w:rFonts w:ascii="Bodo_uzb" w:hAnsi="Bodo_uzb" w:cs="Bodo_uzb"/>
          <w:smallCaps/>
          <w:sz w:val="28"/>
          <w:szCs w:val="28"/>
        </w:rPr>
        <w:t xml:space="preserve"> </w:t>
      </w:r>
      <w:r>
        <w:rPr>
          <w:rFonts w:ascii="Bodo_uzb Cyr" w:hAnsi="Bodo_uzb Cyr" w:cs="Bodo_uzb Cyr"/>
          <w:sz w:val="28"/>
          <w:szCs w:val="28"/>
        </w:rPr>
        <w:t>сақлаш тизими билан хизмат кўрсатишнинг хусусий соҳаси қўшиб олиб борилиши керак. Айни вақтда республикада бир қатор хусусий тиббиёт муассасалари ишлаб турибди. Шунингденк, дорихона хизматини, «Тибтехника» ва «Тибтаълим» муассасаларини марказлаштириб бошқаришдан воз кечилди амалга оширилди.</w:t>
      </w: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w:hAnsi="Bodo_uzb" w:cs="Bodo_uzb"/>
          <w:sz w:val="28"/>
          <w:szCs w:val="28"/>
        </w:rPr>
      </w:pPr>
    </w:p>
    <w:p w:rsidR="0030432C" w:rsidRDefault="0030432C" w:rsidP="0030432C">
      <w:pPr>
        <w:ind w:firstLine="709"/>
        <w:jc w:val="right"/>
        <w:rPr>
          <w:rFonts w:ascii="Bodo_uzb Cyr" w:hAnsi="Bodo_uzb Cyr" w:cs="Bodo_uzb Cyr"/>
          <w:b/>
          <w:bCs/>
          <w:sz w:val="28"/>
          <w:szCs w:val="28"/>
        </w:rPr>
      </w:pPr>
      <w:r>
        <w:rPr>
          <w:rFonts w:ascii="Bodo_uzb Cyr" w:hAnsi="Bodo_uzb Cyr" w:cs="Bodo_uzb Cyr"/>
          <w:b/>
          <w:bCs/>
          <w:sz w:val="28"/>
          <w:szCs w:val="28"/>
        </w:rPr>
        <w:t>2-жадвал</w:t>
      </w: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 xml:space="preserve">Соғлиқни сақлаш учун йўналтирилган маблағларнинг тақсимланиши </w:t>
      </w: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(млн. сўм 2001 йил маълумотлари)</w:t>
      </w:r>
    </w:p>
    <w:tbl>
      <w:tblPr>
        <w:tblW w:w="0" w:type="auto"/>
        <w:tblInd w:w="40" w:type="dxa"/>
        <w:tblLayout w:type="fixed"/>
        <w:tblCellMar>
          <w:left w:w="40" w:type="dxa"/>
          <w:right w:w="40" w:type="dxa"/>
        </w:tblCellMar>
        <w:tblLook w:val="0000"/>
      </w:tblPr>
      <w:tblGrid>
        <w:gridCol w:w="420"/>
        <w:gridCol w:w="1990"/>
        <w:gridCol w:w="1134"/>
        <w:gridCol w:w="1134"/>
        <w:gridCol w:w="993"/>
        <w:gridCol w:w="1133"/>
        <w:gridCol w:w="992"/>
        <w:gridCol w:w="992"/>
        <w:gridCol w:w="992"/>
      </w:tblGrid>
      <w:tr w:rsidR="0030432C" w:rsidTr="005828EC">
        <w:tblPrEx>
          <w:tblCellMar>
            <w:top w:w="0" w:type="dxa"/>
            <w:bottom w:w="0" w:type="dxa"/>
          </w:tblCellMar>
        </w:tblPrEx>
        <w:trPr>
          <w:cantSplit/>
          <w:trHeight w:hRule="exact" w:val="441"/>
        </w:trPr>
        <w:tc>
          <w:tcPr>
            <w:tcW w:w="420" w:type="dxa"/>
            <w:vMerge w:val="restart"/>
            <w:tcBorders>
              <w:top w:val="single" w:sz="6" w:space="0" w:color="auto"/>
              <w:left w:val="single" w:sz="6" w:space="0" w:color="auto"/>
              <w:bottom w:val="nil"/>
              <w:right w:val="single" w:sz="6" w:space="0" w:color="auto"/>
            </w:tcBorders>
          </w:tcPr>
          <w:p w:rsidR="0030432C" w:rsidRDefault="0030432C" w:rsidP="005828EC">
            <w:pPr>
              <w:spacing w:before="40"/>
              <w:jc w:val="both"/>
              <w:rPr>
                <w:rFonts w:ascii="Bodo_uzb Cyr" w:hAnsi="Bodo_uzb Cyr" w:cs="Bodo_uzb Cyr"/>
                <w:sz w:val="24"/>
                <w:szCs w:val="24"/>
              </w:rPr>
            </w:pPr>
            <w:r>
              <w:rPr>
                <w:rFonts w:ascii="Bodo_uzb Cyr" w:hAnsi="Bodo_uzb Cyr" w:cs="Bodo_uzb Cyr"/>
                <w:sz w:val="24"/>
                <w:szCs w:val="24"/>
              </w:rPr>
              <w:lastRenderedPageBreak/>
              <w:t>№</w:t>
            </w:r>
          </w:p>
          <w:p w:rsidR="0030432C" w:rsidRDefault="0030432C" w:rsidP="005828EC">
            <w:pPr>
              <w:spacing w:before="40"/>
              <w:jc w:val="both"/>
              <w:rPr>
                <w:rFonts w:ascii="Bodo_uzb" w:hAnsi="Bodo_uzb" w:cs="Bodo_uzb"/>
                <w:sz w:val="24"/>
                <w:szCs w:val="24"/>
              </w:rPr>
            </w:pPr>
          </w:p>
        </w:tc>
        <w:tc>
          <w:tcPr>
            <w:tcW w:w="1990" w:type="dxa"/>
            <w:vMerge w:val="restart"/>
            <w:tcBorders>
              <w:top w:val="single" w:sz="6" w:space="0" w:color="auto"/>
              <w:left w:val="single" w:sz="6" w:space="0" w:color="auto"/>
              <w:bottom w:val="nil"/>
              <w:right w:val="single" w:sz="6" w:space="0" w:color="auto"/>
            </w:tcBorders>
          </w:tcPr>
          <w:p w:rsidR="0030432C" w:rsidRDefault="0030432C" w:rsidP="005828EC">
            <w:pPr>
              <w:spacing w:before="40"/>
              <w:jc w:val="both"/>
              <w:rPr>
                <w:rFonts w:ascii="Bodo_uzb Cyr" w:hAnsi="Bodo_uzb Cyr" w:cs="Bodo_uzb Cyr"/>
                <w:sz w:val="24"/>
                <w:szCs w:val="24"/>
              </w:rPr>
            </w:pPr>
            <w:r>
              <w:rPr>
                <w:rFonts w:ascii="Bodo_uzb Cyr" w:hAnsi="Bodo_uzb Cyr" w:cs="Bodo_uzb Cyr"/>
                <w:sz w:val="24"/>
                <w:szCs w:val="24"/>
              </w:rPr>
              <w:t>Вилоятлар</w:t>
            </w:r>
          </w:p>
          <w:p w:rsidR="0030432C" w:rsidRDefault="0030432C" w:rsidP="005828EC">
            <w:pPr>
              <w:spacing w:before="40"/>
              <w:jc w:val="both"/>
              <w:rPr>
                <w:rFonts w:ascii="Bodo_uzb" w:hAnsi="Bodo_uzb" w:cs="Bodo_uzb"/>
                <w:sz w:val="24"/>
                <w:szCs w:val="24"/>
              </w:rPr>
            </w:pPr>
          </w:p>
        </w:tc>
        <w:tc>
          <w:tcPr>
            <w:tcW w:w="1134" w:type="dxa"/>
            <w:vMerge w:val="restart"/>
            <w:tcBorders>
              <w:top w:val="single" w:sz="6" w:space="0" w:color="auto"/>
              <w:left w:val="single" w:sz="6" w:space="0" w:color="auto"/>
              <w:bottom w:val="nil"/>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Молия-лаштирилган,  жами</w:t>
            </w:r>
          </w:p>
          <w:p w:rsidR="0030432C" w:rsidRDefault="0030432C" w:rsidP="005828EC">
            <w:pPr>
              <w:spacing w:before="40"/>
              <w:ind w:right="113"/>
              <w:jc w:val="center"/>
              <w:rPr>
                <w:rFonts w:ascii="Bodo_uzb" w:hAnsi="Bodo_uzb" w:cs="Bodo_uzb"/>
                <w:sz w:val="24"/>
                <w:szCs w:val="24"/>
              </w:rPr>
            </w:pPr>
          </w:p>
        </w:tc>
        <w:tc>
          <w:tcPr>
            <w:tcW w:w="6236" w:type="dxa"/>
            <w:gridSpan w:val="6"/>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Шу жумладан</w:t>
            </w:r>
          </w:p>
          <w:p w:rsidR="0030432C" w:rsidRDefault="0030432C" w:rsidP="005828EC">
            <w:pPr>
              <w:spacing w:before="40"/>
              <w:jc w:val="center"/>
              <w:rPr>
                <w:rFonts w:ascii="Bodo_uzb" w:hAnsi="Bodo_uzb" w:cs="Bodo_uzb"/>
                <w:sz w:val="24"/>
                <w:szCs w:val="24"/>
              </w:rPr>
            </w:pPr>
          </w:p>
        </w:tc>
      </w:tr>
      <w:tr w:rsidR="0030432C" w:rsidTr="005828EC">
        <w:tblPrEx>
          <w:tblCellMar>
            <w:top w:w="0" w:type="dxa"/>
            <w:bottom w:w="0" w:type="dxa"/>
          </w:tblCellMar>
        </w:tblPrEx>
        <w:trPr>
          <w:cantSplit/>
          <w:trHeight w:hRule="exact" w:val="841"/>
        </w:trPr>
        <w:tc>
          <w:tcPr>
            <w:tcW w:w="420" w:type="dxa"/>
            <w:vMerge/>
            <w:tcBorders>
              <w:top w:val="nil"/>
              <w:left w:val="single" w:sz="6" w:space="0" w:color="auto"/>
              <w:bottom w:val="nil"/>
              <w:right w:val="single" w:sz="6" w:space="0" w:color="auto"/>
            </w:tcBorders>
          </w:tcPr>
          <w:p w:rsidR="0030432C" w:rsidRDefault="0030432C" w:rsidP="005828EC">
            <w:pPr>
              <w:jc w:val="both"/>
              <w:rPr>
                <w:rFonts w:ascii="Bodo_uzb" w:hAnsi="Bodo_uzb" w:cs="Bodo_uzb"/>
                <w:sz w:val="24"/>
                <w:szCs w:val="24"/>
              </w:rPr>
            </w:pPr>
          </w:p>
        </w:tc>
        <w:tc>
          <w:tcPr>
            <w:tcW w:w="1990" w:type="dxa"/>
            <w:vMerge/>
            <w:tcBorders>
              <w:top w:val="nil"/>
              <w:left w:val="single" w:sz="6" w:space="0" w:color="auto"/>
              <w:bottom w:val="nil"/>
              <w:right w:val="single" w:sz="6" w:space="0" w:color="auto"/>
            </w:tcBorders>
          </w:tcPr>
          <w:p w:rsidR="0030432C" w:rsidRDefault="0030432C" w:rsidP="005828EC">
            <w:pPr>
              <w:jc w:val="both"/>
              <w:rPr>
                <w:rFonts w:ascii="Bodo_uzb" w:hAnsi="Bodo_uzb" w:cs="Bodo_uzb"/>
                <w:sz w:val="24"/>
                <w:szCs w:val="24"/>
              </w:rPr>
            </w:pPr>
          </w:p>
        </w:tc>
        <w:tc>
          <w:tcPr>
            <w:tcW w:w="1134" w:type="dxa"/>
            <w:vMerge/>
            <w:tcBorders>
              <w:top w:val="nil"/>
              <w:left w:val="single" w:sz="6" w:space="0" w:color="auto"/>
              <w:bottom w:val="nil"/>
              <w:right w:val="single" w:sz="6" w:space="0" w:color="auto"/>
            </w:tcBorders>
            <w:vAlign w:val="bottom"/>
          </w:tcPr>
          <w:p w:rsidR="0030432C" w:rsidRDefault="0030432C" w:rsidP="005828EC">
            <w:pPr>
              <w:jc w:val="center"/>
              <w:rPr>
                <w:rFonts w:ascii="Bodo_uzb" w:hAnsi="Bodo_uzb" w:cs="Bodo_uzb"/>
                <w:sz w:val="24"/>
                <w:szCs w:val="24"/>
              </w:rPr>
            </w:pPr>
          </w:p>
        </w:tc>
        <w:tc>
          <w:tcPr>
            <w:tcW w:w="2127" w:type="dxa"/>
            <w:gridSpan w:val="2"/>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Амбулатория-поликлиника тармоғига</w:t>
            </w:r>
          </w:p>
          <w:p w:rsidR="0030432C" w:rsidRDefault="0030432C" w:rsidP="005828EC">
            <w:pPr>
              <w:spacing w:before="40"/>
              <w:jc w:val="center"/>
              <w:rPr>
                <w:rFonts w:ascii="Bodo_uzb" w:hAnsi="Bodo_uzb" w:cs="Bodo_uzb"/>
                <w:sz w:val="24"/>
                <w:szCs w:val="24"/>
              </w:rPr>
            </w:pPr>
          </w:p>
        </w:tc>
        <w:tc>
          <w:tcPr>
            <w:tcW w:w="2125" w:type="dxa"/>
            <w:gridSpan w:val="2"/>
            <w:tcBorders>
              <w:top w:val="single" w:sz="6" w:space="0" w:color="auto"/>
              <w:left w:val="single" w:sz="6" w:space="0" w:color="auto"/>
              <w:bottom w:val="single" w:sz="6" w:space="0" w:color="auto"/>
              <w:right w:val="single" w:sz="6" w:space="0" w:color="auto"/>
            </w:tcBorders>
            <w:vAlign w:val="bottom"/>
          </w:tcPr>
          <w:p w:rsidR="0030432C" w:rsidRDefault="0030432C" w:rsidP="005828EC">
            <w:pPr>
              <w:pStyle w:val="21"/>
              <w:shd w:val="clear" w:color="auto" w:fill="auto"/>
              <w:spacing w:before="40" w:line="240" w:lineRule="auto"/>
              <w:ind w:firstLine="0"/>
              <w:jc w:val="center"/>
              <w:rPr>
                <w:rFonts w:ascii="Bodo_uzb Cyr" w:hAnsi="Bodo_uzb Cyr" w:cs="Bodo_uzb Cyr"/>
                <w:color w:val="auto"/>
                <w:spacing w:val="0"/>
                <w:sz w:val="24"/>
                <w:szCs w:val="24"/>
                <w:lang w:val="ru-RU"/>
              </w:rPr>
            </w:pPr>
            <w:r>
              <w:rPr>
                <w:rFonts w:ascii="Bodo_uzb Cyr" w:hAnsi="Bodo_uzb Cyr" w:cs="Bodo_uzb Cyr"/>
                <w:color w:val="auto"/>
                <w:spacing w:val="0"/>
                <w:sz w:val="24"/>
                <w:szCs w:val="24"/>
                <w:lang w:val="ru-RU"/>
              </w:rPr>
              <w:t>стационар хизматига</w:t>
            </w:r>
          </w:p>
          <w:p w:rsidR="0030432C" w:rsidRDefault="0030432C" w:rsidP="005828EC">
            <w:pPr>
              <w:spacing w:before="40"/>
              <w:jc w:val="center"/>
              <w:rPr>
                <w:rFonts w:ascii="Bodo_uzb" w:hAnsi="Bodo_uzb" w:cs="Bodo_uzb"/>
                <w:sz w:val="24"/>
                <w:szCs w:val="24"/>
              </w:rPr>
            </w:pPr>
          </w:p>
        </w:tc>
        <w:tc>
          <w:tcPr>
            <w:tcW w:w="1984" w:type="dxa"/>
            <w:gridSpan w:val="2"/>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бошқа тapмоқлapra</w:t>
            </w:r>
          </w:p>
          <w:p w:rsidR="0030432C" w:rsidRDefault="0030432C" w:rsidP="005828EC">
            <w:pPr>
              <w:spacing w:before="40"/>
              <w:jc w:val="center"/>
              <w:rPr>
                <w:rFonts w:ascii="Bodo_uzb" w:hAnsi="Bodo_uzb" w:cs="Bodo_uzb"/>
                <w:sz w:val="24"/>
                <w:szCs w:val="24"/>
              </w:rPr>
            </w:pPr>
          </w:p>
        </w:tc>
      </w:tr>
      <w:tr w:rsidR="0030432C" w:rsidTr="005828EC">
        <w:tblPrEx>
          <w:tblCellMar>
            <w:top w:w="0" w:type="dxa"/>
            <w:bottom w:w="0" w:type="dxa"/>
          </w:tblCellMar>
        </w:tblPrEx>
        <w:trPr>
          <w:cantSplit/>
          <w:trHeight w:hRule="exact" w:val="927"/>
        </w:trPr>
        <w:tc>
          <w:tcPr>
            <w:tcW w:w="420" w:type="dxa"/>
            <w:vMerge/>
            <w:tcBorders>
              <w:top w:val="nil"/>
              <w:left w:val="single" w:sz="6" w:space="0" w:color="auto"/>
              <w:bottom w:val="single" w:sz="6" w:space="0" w:color="auto"/>
              <w:right w:val="single" w:sz="6" w:space="0" w:color="auto"/>
            </w:tcBorders>
          </w:tcPr>
          <w:p w:rsidR="0030432C" w:rsidRDefault="0030432C" w:rsidP="005828EC">
            <w:pPr>
              <w:jc w:val="both"/>
              <w:rPr>
                <w:rFonts w:ascii="Bodo_uzb" w:hAnsi="Bodo_uzb" w:cs="Bodo_uzb"/>
                <w:sz w:val="24"/>
                <w:szCs w:val="24"/>
              </w:rPr>
            </w:pPr>
          </w:p>
        </w:tc>
        <w:tc>
          <w:tcPr>
            <w:tcW w:w="1990" w:type="dxa"/>
            <w:vMerge/>
            <w:tcBorders>
              <w:top w:val="nil"/>
              <w:left w:val="single" w:sz="6" w:space="0" w:color="auto"/>
              <w:bottom w:val="single" w:sz="6" w:space="0" w:color="auto"/>
              <w:right w:val="single" w:sz="6" w:space="0" w:color="auto"/>
            </w:tcBorders>
          </w:tcPr>
          <w:p w:rsidR="0030432C" w:rsidRDefault="0030432C" w:rsidP="005828EC">
            <w:pPr>
              <w:jc w:val="both"/>
              <w:rPr>
                <w:rFonts w:ascii="Bodo_uzb" w:hAnsi="Bodo_uzb" w:cs="Bodo_uzb"/>
                <w:sz w:val="24"/>
                <w:szCs w:val="24"/>
              </w:rPr>
            </w:pPr>
          </w:p>
        </w:tc>
        <w:tc>
          <w:tcPr>
            <w:tcW w:w="1134" w:type="dxa"/>
            <w:vMerge/>
            <w:tcBorders>
              <w:top w:val="nil"/>
              <w:left w:val="single" w:sz="6" w:space="0" w:color="auto"/>
              <w:bottom w:val="single" w:sz="6" w:space="0" w:color="auto"/>
              <w:right w:val="single" w:sz="6" w:space="0" w:color="auto"/>
            </w:tcBorders>
            <w:vAlign w:val="bottom"/>
          </w:tcPr>
          <w:p w:rsidR="0030432C" w:rsidRDefault="0030432C" w:rsidP="005828EC">
            <w:pPr>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миқдори</w:t>
            </w:r>
          </w:p>
          <w:p w:rsidR="0030432C" w:rsidRDefault="0030432C" w:rsidP="005828EC">
            <w:pPr>
              <w:spacing w:before="4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ind w:right="-40"/>
              <w:jc w:val="center"/>
              <w:rPr>
                <w:rFonts w:ascii="Bodo_uzb Cyr" w:hAnsi="Bodo_uzb Cyr" w:cs="Bodo_uzb Cyr"/>
                <w:sz w:val="24"/>
                <w:szCs w:val="24"/>
              </w:rPr>
            </w:pPr>
            <w:r>
              <w:rPr>
                <w:rFonts w:ascii="Bodo_uzb Cyr" w:hAnsi="Bodo_uzb Cyr" w:cs="Bodo_uzb Cyr"/>
                <w:sz w:val="24"/>
                <w:szCs w:val="24"/>
              </w:rPr>
              <w:t>жамига нисба-тан, %</w:t>
            </w:r>
          </w:p>
          <w:p w:rsidR="0030432C" w:rsidRDefault="0030432C" w:rsidP="005828EC">
            <w:pPr>
              <w:spacing w:before="4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миқдори</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pStyle w:val="31"/>
              <w:jc w:val="center"/>
              <w:rPr>
                <w:rFonts w:ascii="Bodo_uzb Cyr" w:hAnsi="Bodo_uzb Cyr" w:cs="Bodo_uzb Cyr"/>
                <w:spacing w:val="0"/>
              </w:rPr>
            </w:pPr>
            <w:r>
              <w:rPr>
                <w:rFonts w:ascii="Bodo_uzb Cyr" w:hAnsi="Bodo_uzb Cyr" w:cs="Bodo_uzb Cyr"/>
                <w:spacing w:val="0"/>
              </w:rPr>
              <w:t>жамига нисбатан %</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Cyr" w:hAnsi="Bodo_uzb Cyr" w:cs="Bodo_uzb Cyr"/>
                <w:sz w:val="24"/>
                <w:szCs w:val="24"/>
              </w:rPr>
            </w:pPr>
            <w:r>
              <w:rPr>
                <w:rFonts w:ascii="Bodo_uzb Cyr" w:hAnsi="Bodo_uzb Cyr" w:cs="Bodo_uzb Cyr"/>
                <w:sz w:val="24"/>
                <w:szCs w:val="24"/>
              </w:rPr>
              <w:t>миқдори</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ind w:right="-40"/>
              <w:jc w:val="center"/>
              <w:rPr>
                <w:rFonts w:ascii="Bodo_uzb Cyr" w:hAnsi="Bodo_uzb Cyr" w:cs="Bodo_uzb Cyr"/>
                <w:sz w:val="24"/>
                <w:szCs w:val="24"/>
              </w:rPr>
            </w:pPr>
            <w:r>
              <w:rPr>
                <w:rFonts w:ascii="Bodo_uzb Cyr" w:hAnsi="Bodo_uzb Cyr" w:cs="Bodo_uzb Cyr"/>
                <w:sz w:val="24"/>
                <w:szCs w:val="24"/>
              </w:rPr>
              <w:t>жамига нисбатан %</w:t>
            </w:r>
          </w:p>
          <w:p w:rsidR="0030432C" w:rsidRDefault="0030432C" w:rsidP="005828EC">
            <w:pPr>
              <w:spacing w:before="40"/>
              <w:jc w:val="center"/>
              <w:rPr>
                <w:rFonts w:ascii="Bodo_uzb" w:hAnsi="Bodo_uzb" w:cs="Bodo_uzb"/>
                <w:sz w:val="24"/>
                <w:szCs w:val="24"/>
              </w:rPr>
            </w:pPr>
          </w:p>
        </w:tc>
      </w:tr>
      <w:tr w:rsidR="0030432C" w:rsidTr="005828EC">
        <w:tblPrEx>
          <w:tblCellMar>
            <w:top w:w="0" w:type="dxa"/>
            <w:bottom w:w="0" w:type="dxa"/>
          </w:tblCellMar>
        </w:tblPrEx>
        <w:trPr>
          <w:cantSplit/>
          <w:trHeight w:hRule="exact" w:val="62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40"/>
              <w:jc w:val="both"/>
              <w:rPr>
                <w:rFonts w:ascii="Bodo_uzb" w:hAnsi="Bodo_uzb" w:cs="Bodo_uzb"/>
                <w:sz w:val="24"/>
                <w:szCs w:val="24"/>
              </w:rPr>
            </w:pPr>
            <w:r>
              <w:rPr>
                <w:rFonts w:ascii="Bodo_uzb" w:hAnsi="Bodo_uzb" w:cs="Bodo_uzb"/>
                <w:sz w:val="24"/>
                <w:szCs w:val="24"/>
              </w:rPr>
              <w:t>1</w:t>
            </w:r>
          </w:p>
          <w:p w:rsidR="0030432C" w:rsidRDefault="0030432C" w:rsidP="005828EC">
            <w:pPr>
              <w:spacing w:before="4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40"/>
              <w:ind w:right="-40"/>
              <w:jc w:val="both"/>
              <w:rPr>
                <w:rFonts w:ascii="Bodo_uzb Cyr" w:hAnsi="Bodo_uzb Cyr" w:cs="Bodo_uzb Cyr"/>
                <w:sz w:val="24"/>
                <w:szCs w:val="24"/>
              </w:rPr>
            </w:pPr>
            <w:r>
              <w:rPr>
                <w:rFonts w:ascii="Bodo_uzb Cyr" w:hAnsi="Bodo_uzb Cyr" w:cs="Bodo_uzb Cyr"/>
                <w:sz w:val="24"/>
                <w:szCs w:val="24"/>
              </w:rPr>
              <w:t>Қорақалпоғистон Республикаси</w:t>
            </w:r>
          </w:p>
          <w:p w:rsidR="0030432C" w:rsidRDefault="0030432C" w:rsidP="005828EC">
            <w:pPr>
              <w:spacing w:before="4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3505,0</w:t>
            </w: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1759,1</w:t>
            </w: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50,2</w:t>
            </w: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1433,7</w:t>
            </w: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40,9</w:t>
            </w: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311,9</w:t>
            </w: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8,9</w:t>
            </w: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2</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Андижон</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4251,7</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2105,5</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50,6</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1992,2</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46,8</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109.0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2,5</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3</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Бухоро</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2933,9</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1566,7</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53,4</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1197,0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40,8</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170,2</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5,8</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4</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Жиззах</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1848,7</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943,0</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51,0</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802,7</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43,4</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103,0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5,6</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8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5</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Қашқадарё</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4111,8</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2072,6</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50,4</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1924,4</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46,8</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114.8</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2,8</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6</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Наманган</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3935,6</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1959,9</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49,8</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1901,3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48,3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74,4</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8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7</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Самарқанд</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5344,2</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2832,4</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53,0</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2137,7</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40,0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374,1</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7,0</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42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40"/>
              <w:jc w:val="both"/>
              <w:rPr>
                <w:rFonts w:ascii="Bodo_uzb" w:hAnsi="Bodo_uzb" w:cs="Bodo_uzb"/>
                <w:sz w:val="24"/>
                <w:szCs w:val="24"/>
              </w:rPr>
            </w:pPr>
            <w:r>
              <w:rPr>
                <w:rFonts w:ascii="Bodo_uzb" w:hAnsi="Bodo_uzb" w:cs="Bodo_uzb"/>
                <w:sz w:val="24"/>
                <w:szCs w:val="24"/>
              </w:rPr>
              <w:t>8</w:t>
            </w:r>
          </w:p>
          <w:p w:rsidR="0030432C" w:rsidRDefault="0030432C" w:rsidP="005828EC">
            <w:pPr>
              <w:spacing w:before="4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40"/>
              <w:jc w:val="both"/>
              <w:rPr>
                <w:rFonts w:ascii="Bodo_uzb Cyr" w:hAnsi="Bodo_uzb Cyr" w:cs="Bodo_uzb Cyr"/>
                <w:sz w:val="24"/>
                <w:szCs w:val="24"/>
              </w:rPr>
            </w:pPr>
            <w:r>
              <w:rPr>
                <w:rFonts w:ascii="Bodo_uzb Cyr" w:hAnsi="Bodo_uzb Cyr" w:cs="Bodo_uzb Cyr"/>
                <w:sz w:val="24"/>
                <w:szCs w:val="24"/>
              </w:rPr>
              <w:t>Сурхондарё</w:t>
            </w:r>
          </w:p>
          <w:p w:rsidR="0030432C" w:rsidRDefault="0030432C" w:rsidP="005828EC">
            <w:pPr>
              <w:spacing w:before="4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3834,4</w:t>
            </w:r>
          </w:p>
          <w:p w:rsidR="0030432C" w:rsidRDefault="0030432C" w:rsidP="005828EC">
            <w:pPr>
              <w:spacing w:before="4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1905,0</w:t>
            </w:r>
          </w:p>
          <w:p w:rsidR="0030432C" w:rsidRDefault="0030432C" w:rsidP="005828EC">
            <w:pPr>
              <w:spacing w:before="4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49,7</w:t>
            </w:r>
          </w:p>
          <w:p w:rsidR="0030432C" w:rsidRDefault="0030432C" w:rsidP="005828EC">
            <w:pPr>
              <w:spacing w:before="4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1490,4</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38,9</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439</w:t>
            </w:r>
          </w:p>
          <w:p w:rsidR="0030432C" w:rsidRDefault="0030432C" w:rsidP="005828EC">
            <w:pPr>
              <w:spacing w:before="4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40"/>
              <w:jc w:val="center"/>
              <w:rPr>
                <w:rFonts w:ascii="Bodo_uzb" w:hAnsi="Bodo_uzb" w:cs="Bodo_uzb"/>
                <w:sz w:val="24"/>
                <w:szCs w:val="24"/>
              </w:rPr>
            </w:pPr>
            <w:r>
              <w:rPr>
                <w:rFonts w:ascii="Bodo_uzb" w:hAnsi="Bodo_uzb" w:cs="Bodo_uzb"/>
                <w:sz w:val="24"/>
                <w:szCs w:val="24"/>
              </w:rPr>
              <w:t>11,4</w:t>
            </w:r>
          </w:p>
          <w:p w:rsidR="0030432C" w:rsidRDefault="0030432C" w:rsidP="005828EC">
            <w:pPr>
              <w:spacing w:before="4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9</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Сирдарё</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1685,4</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878,2</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52,1</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677,3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40,2</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129,9</w:t>
            </w: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7,7</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10</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Тошкент</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5180,2</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2719,5</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52,5</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1984,1</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38,3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476,6</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9,2</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11</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Фарғона</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5474,4</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2682,5</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49,0</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2375,9</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43,4</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416,0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7,6</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12</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Хоразм</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2917,6</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1458,8</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50,0</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1263,3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43,3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195,5</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6,7</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13</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6"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Тошкент ш.</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5124,2</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2325,4</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45,4</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2391,2</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46,7</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407,6</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6"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7,9</w:t>
            </w:r>
          </w:p>
        </w:tc>
      </w:tr>
      <w:tr w:rsidR="0030432C" w:rsidTr="005828EC">
        <w:tblPrEx>
          <w:tblCellMar>
            <w:top w:w="0" w:type="dxa"/>
            <w:bottom w:w="0" w:type="dxa"/>
          </w:tblCellMar>
        </w:tblPrEx>
        <w:trPr>
          <w:cantSplit/>
          <w:trHeight w:hRule="exact" w:val="360"/>
        </w:trPr>
        <w:tc>
          <w:tcPr>
            <w:tcW w:w="420" w:type="dxa"/>
            <w:tcBorders>
              <w:top w:val="single" w:sz="6" w:space="0" w:color="auto"/>
              <w:left w:val="single" w:sz="6" w:space="0" w:color="auto"/>
              <w:bottom w:val="single" w:sz="4" w:space="0" w:color="auto"/>
              <w:right w:val="single" w:sz="6" w:space="0" w:color="auto"/>
            </w:tcBorders>
          </w:tcPr>
          <w:p w:rsidR="0030432C" w:rsidRDefault="0030432C" w:rsidP="005828EC">
            <w:pPr>
              <w:spacing w:before="20"/>
              <w:jc w:val="both"/>
              <w:rPr>
                <w:rFonts w:ascii="Bodo_uzb" w:hAnsi="Bodo_uzb" w:cs="Bodo_uzb"/>
                <w:sz w:val="24"/>
                <w:szCs w:val="24"/>
              </w:rPr>
            </w:pPr>
            <w:r>
              <w:rPr>
                <w:rFonts w:ascii="Bodo_uzb" w:hAnsi="Bodo_uzb" w:cs="Bodo_uzb"/>
                <w:sz w:val="24"/>
                <w:szCs w:val="24"/>
              </w:rPr>
              <w:t>14</w:t>
            </w:r>
          </w:p>
          <w:p w:rsidR="0030432C" w:rsidRDefault="0030432C" w:rsidP="005828EC">
            <w:pPr>
              <w:spacing w:before="20"/>
              <w:jc w:val="both"/>
              <w:rPr>
                <w:rFonts w:ascii="Bodo_uzb" w:hAnsi="Bodo_uzb" w:cs="Bodo_uzb"/>
                <w:sz w:val="24"/>
                <w:szCs w:val="24"/>
              </w:rPr>
            </w:pPr>
          </w:p>
        </w:tc>
        <w:tc>
          <w:tcPr>
            <w:tcW w:w="1990" w:type="dxa"/>
            <w:tcBorders>
              <w:top w:val="single" w:sz="6" w:space="0" w:color="auto"/>
              <w:left w:val="single" w:sz="6" w:space="0" w:color="auto"/>
              <w:bottom w:val="single" w:sz="4" w:space="0" w:color="auto"/>
              <w:right w:val="single" w:sz="6" w:space="0" w:color="auto"/>
            </w:tcBorders>
          </w:tcPr>
          <w:p w:rsidR="0030432C" w:rsidRDefault="0030432C" w:rsidP="005828EC">
            <w:pPr>
              <w:spacing w:before="20"/>
              <w:jc w:val="both"/>
              <w:rPr>
                <w:rFonts w:ascii="Bodo_uzb Cyr" w:hAnsi="Bodo_uzb Cyr" w:cs="Bodo_uzb Cyr"/>
                <w:sz w:val="24"/>
                <w:szCs w:val="24"/>
              </w:rPr>
            </w:pPr>
            <w:r>
              <w:rPr>
                <w:rFonts w:ascii="Bodo_uzb Cyr" w:hAnsi="Bodo_uzb Cyr" w:cs="Bodo_uzb Cyr"/>
                <w:sz w:val="24"/>
                <w:szCs w:val="24"/>
              </w:rPr>
              <w:t>Навоий</w:t>
            </w:r>
          </w:p>
          <w:p w:rsidR="0030432C" w:rsidRDefault="0030432C" w:rsidP="005828EC">
            <w:pPr>
              <w:spacing w:before="20"/>
              <w:jc w:val="both"/>
              <w:rPr>
                <w:rFonts w:ascii="Bodo_uzb" w:hAnsi="Bodo_uzb" w:cs="Bodo_uzb"/>
                <w:sz w:val="24"/>
                <w:szCs w:val="24"/>
              </w:rPr>
            </w:pPr>
          </w:p>
        </w:tc>
        <w:tc>
          <w:tcPr>
            <w:tcW w:w="1134"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1663,7</w:t>
            </w:r>
          </w:p>
          <w:p w:rsidR="0030432C" w:rsidRDefault="0030432C" w:rsidP="005828EC">
            <w:pPr>
              <w:spacing w:before="20"/>
              <w:jc w:val="center"/>
              <w:rPr>
                <w:rFonts w:ascii="Bodo_uzb" w:hAnsi="Bodo_uzb" w:cs="Bodo_uzb"/>
                <w:sz w:val="24"/>
                <w:szCs w:val="24"/>
              </w:rPr>
            </w:pPr>
          </w:p>
        </w:tc>
        <w:tc>
          <w:tcPr>
            <w:tcW w:w="1134"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914,8</w:t>
            </w:r>
          </w:p>
          <w:p w:rsidR="0030432C" w:rsidRDefault="0030432C" w:rsidP="005828EC">
            <w:pPr>
              <w:spacing w:before="20"/>
              <w:jc w:val="center"/>
              <w:rPr>
                <w:rFonts w:ascii="Bodo_uzb" w:hAnsi="Bodo_uzb" w:cs="Bodo_uzb"/>
                <w:sz w:val="24"/>
                <w:szCs w:val="24"/>
              </w:rPr>
            </w:pPr>
          </w:p>
        </w:tc>
        <w:tc>
          <w:tcPr>
            <w:tcW w:w="993"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55,6</w:t>
            </w:r>
          </w:p>
          <w:p w:rsidR="0030432C" w:rsidRDefault="0030432C" w:rsidP="005828EC">
            <w:pPr>
              <w:spacing w:before="20"/>
              <w:jc w:val="center"/>
              <w:rPr>
                <w:rFonts w:ascii="Bodo_uzb" w:hAnsi="Bodo_uzb" w:cs="Bodo_uzb"/>
                <w:sz w:val="24"/>
                <w:szCs w:val="24"/>
              </w:rPr>
            </w:pPr>
          </w:p>
        </w:tc>
        <w:tc>
          <w:tcPr>
            <w:tcW w:w="1133"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715,6</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43,0</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33.3</w:t>
            </w:r>
          </w:p>
          <w:p w:rsidR="0030432C" w:rsidRDefault="0030432C" w:rsidP="005828EC">
            <w:pPr>
              <w:spacing w:before="20"/>
              <w:jc w:val="center"/>
              <w:rPr>
                <w:rFonts w:ascii="Bodo_uzb" w:hAnsi="Bodo_uzb" w:cs="Bodo_uzb"/>
                <w:sz w:val="24"/>
                <w:szCs w:val="24"/>
              </w:rPr>
            </w:pPr>
          </w:p>
        </w:tc>
        <w:tc>
          <w:tcPr>
            <w:tcW w:w="992" w:type="dxa"/>
            <w:tcBorders>
              <w:top w:val="single" w:sz="6" w:space="0" w:color="auto"/>
              <w:left w:val="single" w:sz="6" w:space="0" w:color="auto"/>
              <w:bottom w:val="single" w:sz="4" w:space="0" w:color="auto"/>
              <w:right w:val="single" w:sz="6" w:space="0" w:color="auto"/>
            </w:tcBorders>
            <w:vAlign w:val="bottom"/>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2,0</w:t>
            </w:r>
          </w:p>
          <w:p w:rsidR="0030432C" w:rsidRDefault="0030432C" w:rsidP="005828EC">
            <w:pPr>
              <w:spacing w:before="20"/>
              <w:jc w:val="center"/>
              <w:rPr>
                <w:rFonts w:ascii="Bodo_uzb" w:hAnsi="Bodo_uzb" w:cs="Bodo_uzb"/>
                <w:sz w:val="24"/>
                <w:szCs w:val="24"/>
              </w:rPr>
            </w:pPr>
          </w:p>
        </w:tc>
      </w:tr>
      <w:tr w:rsidR="0030432C" w:rsidTr="005828EC">
        <w:tblPrEx>
          <w:tblCellMar>
            <w:top w:w="0" w:type="dxa"/>
            <w:bottom w:w="0" w:type="dxa"/>
          </w:tblCellMar>
        </w:tblPrEx>
        <w:trPr>
          <w:cantSplit/>
          <w:trHeight w:hRule="exact" w:val="704"/>
        </w:trPr>
        <w:tc>
          <w:tcPr>
            <w:tcW w:w="2410" w:type="dxa"/>
            <w:gridSpan w:val="2"/>
            <w:tcBorders>
              <w:top w:val="single" w:sz="4" w:space="0" w:color="auto"/>
              <w:left w:val="single" w:sz="4" w:space="0" w:color="auto"/>
              <w:bottom w:val="single" w:sz="4" w:space="0" w:color="auto"/>
              <w:right w:val="single" w:sz="6" w:space="0" w:color="auto"/>
            </w:tcBorders>
            <w:vAlign w:val="center"/>
          </w:tcPr>
          <w:p w:rsidR="0030432C" w:rsidRDefault="0030432C" w:rsidP="005828EC">
            <w:pPr>
              <w:spacing w:before="20"/>
              <w:jc w:val="center"/>
              <w:rPr>
                <w:rFonts w:ascii="Bodo_uzb Cyr" w:hAnsi="Bodo_uzb Cyr" w:cs="Bodo_uzb Cyr"/>
                <w:sz w:val="24"/>
                <w:szCs w:val="24"/>
              </w:rPr>
            </w:pPr>
            <w:r>
              <w:rPr>
                <w:rFonts w:ascii="Bodo_uzb Cyr" w:hAnsi="Bodo_uzb Cyr" w:cs="Bodo_uzb Cyr"/>
                <w:sz w:val="24"/>
                <w:szCs w:val="24"/>
              </w:rPr>
              <w:t>Маҳаллий бюджет</w:t>
            </w:r>
          </w:p>
        </w:tc>
        <w:tc>
          <w:tcPr>
            <w:tcW w:w="1134"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ind w:right="-40"/>
              <w:jc w:val="center"/>
              <w:rPr>
                <w:rFonts w:ascii="Bodo_uzb" w:hAnsi="Bodo_uzb" w:cs="Bodo_uzb"/>
                <w:sz w:val="24"/>
                <w:szCs w:val="24"/>
              </w:rPr>
            </w:pPr>
            <w:r>
              <w:rPr>
                <w:rFonts w:ascii="Bodo_uzb" w:hAnsi="Bodo_uzb" w:cs="Bodo_uzb"/>
                <w:sz w:val="24"/>
                <w:szCs w:val="24"/>
              </w:rPr>
              <w:t>51860,8</w:t>
            </w:r>
          </w:p>
        </w:tc>
        <w:tc>
          <w:tcPr>
            <w:tcW w:w="1134"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26220,1</w:t>
            </w:r>
          </w:p>
        </w:tc>
        <w:tc>
          <w:tcPr>
            <w:tcW w:w="993"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50,6</w:t>
            </w:r>
          </w:p>
        </w:tc>
        <w:tc>
          <w:tcPr>
            <w:tcW w:w="1133"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22285,4</w:t>
            </w:r>
          </w:p>
        </w:tc>
        <w:tc>
          <w:tcPr>
            <w:tcW w:w="992"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43,0</w:t>
            </w:r>
          </w:p>
        </w:tc>
        <w:tc>
          <w:tcPr>
            <w:tcW w:w="992" w:type="dxa"/>
            <w:tcBorders>
              <w:top w:val="single" w:sz="4" w:space="0" w:color="auto"/>
              <w:left w:val="single" w:sz="6" w:space="0" w:color="auto"/>
              <w:bottom w:val="single" w:sz="4" w:space="0" w:color="auto"/>
              <w:right w:val="single" w:sz="6"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3355,3</w:t>
            </w:r>
          </w:p>
        </w:tc>
        <w:tc>
          <w:tcPr>
            <w:tcW w:w="992" w:type="dxa"/>
            <w:tcBorders>
              <w:top w:val="single" w:sz="4" w:space="0" w:color="auto"/>
              <w:left w:val="single" w:sz="6" w:space="0" w:color="auto"/>
              <w:bottom w:val="single" w:sz="4" w:space="0" w:color="auto"/>
              <w:right w:val="single" w:sz="4" w:space="0" w:color="auto"/>
            </w:tcBorders>
            <w:vAlign w:val="center"/>
          </w:tcPr>
          <w:p w:rsidR="0030432C" w:rsidRDefault="0030432C" w:rsidP="005828EC">
            <w:pPr>
              <w:spacing w:before="20"/>
              <w:jc w:val="center"/>
              <w:rPr>
                <w:rFonts w:ascii="Bodo_uzb" w:hAnsi="Bodo_uzb" w:cs="Bodo_uzb"/>
                <w:sz w:val="24"/>
                <w:szCs w:val="24"/>
              </w:rPr>
            </w:pPr>
            <w:r>
              <w:rPr>
                <w:rFonts w:ascii="Bodo_uzb" w:hAnsi="Bodo_uzb" w:cs="Bodo_uzb"/>
                <w:sz w:val="24"/>
                <w:szCs w:val="24"/>
              </w:rPr>
              <w:t>6,4</w:t>
            </w:r>
          </w:p>
        </w:tc>
      </w:tr>
    </w:tbl>
    <w:p w:rsidR="0030432C" w:rsidRDefault="0030432C" w:rsidP="0030432C">
      <w:pPr>
        <w:jc w:val="center"/>
        <w:rPr>
          <w:rFonts w:ascii="Bodo_uzb" w:hAnsi="Bodo_uzb" w:cs="Bodo_uzb"/>
          <w:b/>
          <w:bCs/>
          <w:sz w:val="28"/>
          <w:szCs w:val="28"/>
        </w:rPr>
      </w:pP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9.3. Соғлиқни сақлаш ишларини ташкил қилиш муаммолари</w:t>
      </w:r>
    </w:p>
    <w:p w:rsidR="0030432C" w:rsidRDefault="0030432C" w:rsidP="0030432C">
      <w:pPr>
        <w:ind w:firstLine="709"/>
        <w:jc w:val="center"/>
        <w:rPr>
          <w:rFonts w:ascii="Bodo_uzb" w:hAnsi="Bodo_uzb" w:cs="Bodo_uzb"/>
          <w:b/>
          <w:bCs/>
          <w:sz w:val="28"/>
          <w:szCs w:val="28"/>
        </w:rPr>
      </w:pP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Ўзбекистон соғлиқни сақлаш иқтисодиётини яқин келажакдаги муаммоси ва вазифаси заҳираларнинг ҳажми ва уларни тақсимлаш бўйича самарали бошқариладиган чегаралар ҳамда улардан тиббиёт хизматида фойдаланишни баҳолаш механизмини излаб топишдир.</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Соғлиқни</w:t>
      </w:r>
      <w:r>
        <w:rPr>
          <w:rFonts w:ascii="Bodo_uzb" w:hAnsi="Bodo_uzb" w:cs="Bodo_uzb"/>
          <w:smallCaps/>
          <w:sz w:val="28"/>
          <w:szCs w:val="28"/>
        </w:rPr>
        <w:t xml:space="preserve"> </w:t>
      </w:r>
      <w:r>
        <w:rPr>
          <w:rFonts w:ascii="Bodo_uzb Cyr" w:hAnsi="Bodo_uzb Cyr" w:cs="Bodo_uzb Cyr"/>
          <w:sz w:val="28"/>
          <w:szCs w:val="28"/>
        </w:rPr>
        <w:t>сақлашдаги ислоҳотларнинг асосий қоидалари соғлиқни</w:t>
      </w:r>
      <w:r>
        <w:rPr>
          <w:rFonts w:ascii="Bodo_uzb" w:hAnsi="Bodo_uzb" w:cs="Bodo_uzb"/>
          <w:smallCaps/>
          <w:sz w:val="28"/>
          <w:szCs w:val="28"/>
        </w:rPr>
        <w:t xml:space="preserve"> </w:t>
      </w:r>
      <w:r>
        <w:rPr>
          <w:rFonts w:ascii="Bodo_uzb Cyr" w:hAnsi="Bodo_uzb Cyr" w:cs="Bodo_uzb Cyr"/>
          <w:sz w:val="28"/>
          <w:szCs w:val="28"/>
        </w:rPr>
        <w:t>сақлаш тизимини ривожлантиришни интенсификациялаш ва заҳиралардан сама</w:t>
      </w:r>
      <w:r>
        <w:rPr>
          <w:rFonts w:ascii="Bodo_uzb Cyr" w:hAnsi="Bodo_uzb Cyr" w:cs="Bodo_uzb Cyr"/>
          <w:sz w:val="28"/>
          <w:szCs w:val="28"/>
        </w:rPr>
        <w:softHyphen/>
        <w:t>рали фойдаланиш бўйича янги иқтисодий механизмларни шакллантиришдир. Бу тиббиёт хиз</w:t>
      </w:r>
      <w:r>
        <w:rPr>
          <w:rFonts w:ascii="Bodo_uzb Cyr" w:hAnsi="Bodo_uzb Cyr" w:cs="Bodo_uzb Cyr"/>
          <w:sz w:val="28"/>
          <w:szCs w:val="28"/>
        </w:rPr>
        <w:softHyphen/>
        <w:t>матини қайта тузиш ва тиббий ёрдам кўрсатишнинг  сама</w:t>
      </w:r>
      <w:r>
        <w:rPr>
          <w:rFonts w:ascii="Bodo_uzb Cyr" w:hAnsi="Bodo_uzb Cyr" w:cs="Bodo_uzb Cyr"/>
          <w:sz w:val="28"/>
          <w:szCs w:val="28"/>
        </w:rPr>
        <w:softHyphen/>
        <w:t>рали, янги шаклларини жорий қилишни талаб этади. Ислоҳотнинг дастлабки босқичида самарасиз фойдаланилаётган касалхона ўринлари қисқартирилди, улар ўрнига кундузги – қатнаб даволаш муассасалари, уйда даволаш ва амбулатория-ёрдам маркази каби турдаги тиббий ёрдам кўрсатишнинг янги шакллари ривож топди. Бу ислоҳот тиббий ёрдами кўрсатиш салмоғини қимматбаҳо стационар секторидан амбулатория хизмати томон кўчиришни таъминлади.</w:t>
      </w:r>
    </w:p>
    <w:p w:rsidR="0030432C" w:rsidRDefault="0030432C" w:rsidP="0030432C">
      <w:pPr>
        <w:ind w:firstLine="709"/>
        <w:jc w:val="right"/>
        <w:rPr>
          <w:rFonts w:ascii="Bodo_uzb Cyr" w:hAnsi="Bodo_uzb Cyr" w:cs="Bodo_uzb Cyr"/>
          <w:sz w:val="28"/>
          <w:szCs w:val="28"/>
        </w:rPr>
      </w:pPr>
      <w:r>
        <w:rPr>
          <w:rFonts w:ascii="Bodo_uzb Cyr" w:hAnsi="Bodo_uzb Cyr" w:cs="Bodo_uzb Cyr"/>
          <w:sz w:val="28"/>
          <w:szCs w:val="28"/>
        </w:rPr>
        <w:t>3-жадвал</w:t>
      </w:r>
    </w:p>
    <w:p w:rsidR="0030432C" w:rsidRPr="00752184" w:rsidRDefault="0030432C" w:rsidP="0030432C">
      <w:pPr>
        <w:pStyle w:val="1"/>
        <w:rPr>
          <w:rFonts w:ascii="Bodo_uzb Cyr" w:hAnsi="Bodo_uzb Cyr" w:cs="Bodo_uzb Cyr"/>
          <w:b/>
          <w:bCs/>
        </w:rPr>
      </w:pPr>
      <w:r w:rsidRPr="00752184">
        <w:rPr>
          <w:rFonts w:ascii="Bodo_uzb Cyr" w:hAnsi="Bodo_uzb Cyr" w:cs="Bodo_uzb Cyr"/>
          <w:b/>
          <w:bCs/>
        </w:rPr>
        <w:lastRenderedPageBreak/>
        <w:t>Со</w:t>
      </w:r>
      <w:r>
        <w:rPr>
          <w:rFonts w:ascii="Bodo_uzb Cyr" w:hAnsi="Bodo_uzb Cyr" w:cs="Bodo_uzb Cyr"/>
          <w:b/>
          <w:bCs/>
        </w:rPr>
        <w:t>ғ</w:t>
      </w:r>
      <w:r w:rsidRPr="00752184">
        <w:rPr>
          <w:rFonts w:ascii="Bodo_uzb Cyr" w:hAnsi="Bodo_uzb Cyr" w:cs="Bodo_uzb Cyr"/>
          <w:b/>
          <w:bCs/>
        </w:rPr>
        <w:t>ли</w:t>
      </w:r>
      <w:r>
        <w:rPr>
          <w:rFonts w:ascii="Bodo_uzb Cyr" w:hAnsi="Bodo_uzb Cyr" w:cs="Bodo_uzb Cyr"/>
          <w:b/>
          <w:bCs/>
        </w:rPr>
        <w:t>қ</w:t>
      </w:r>
      <w:r w:rsidRPr="00752184">
        <w:rPr>
          <w:rFonts w:ascii="Bodo_uzb Cyr" w:hAnsi="Bodo_uzb Cyr" w:cs="Bodo_uzb Cyr"/>
          <w:b/>
          <w:bCs/>
        </w:rPr>
        <w:t>ни са</w:t>
      </w:r>
      <w:r>
        <w:rPr>
          <w:rFonts w:ascii="Bodo_uzb Cyr" w:hAnsi="Bodo_uzb Cyr" w:cs="Bodo_uzb Cyr"/>
          <w:b/>
          <w:bCs/>
        </w:rPr>
        <w:t>қ</w:t>
      </w:r>
      <w:r w:rsidRPr="00752184">
        <w:rPr>
          <w:rFonts w:ascii="Bodo_uzb Cyr" w:hAnsi="Bodo_uzb Cyr" w:cs="Bodo_uzb Cyr"/>
          <w:b/>
          <w:bCs/>
        </w:rPr>
        <w:t>лашни молиялаштириш мабла</w:t>
      </w:r>
      <w:r>
        <w:rPr>
          <w:rFonts w:ascii="Bodo_uzb Cyr" w:hAnsi="Bodo_uzb Cyr" w:cs="Bodo_uzb Cyr"/>
          <w:b/>
          <w:bCs/>
        </w:rPr>
        <w:t>ғ</w:t>
      </w:r>
      <w:r w:rsidRPr="00752184">
        <w:rPr>
          <w:rFonts w:ascii="Bodo_uzb Cyr" w:hAnsi="Bodo_uzb Cyr" w:cs="Bodo_uzb Cyr"/>
          <w:b/>
          <w:bCs/>
        </w:rPr>
        <w:t>лари</w:t>
      </w:r>
    </w:p>
    <w:tbl>
      <w:tblPr>
        <w:tblW w:w="0" w:type="auto"/>
        <w:tblLayout w:type="fixed"/>
        <w:tblCellMar>
          <w:left w:w="40" w:type="dxa"/>
          <w:right w:w="40" w:type="dxa"/>
        </w:tblCellMar>
        <w:tblLook w:val="0000"/>
      </w:tblPr>
      <w:tblGrid>
        <w:gridCol w:w="4860"/>
        <w:gridCol w:w="992"/>
        <w:gridCol w:w="1134"/>
        <w:gridCol w:w="1196"/>
        <w:gridCol w:w="1530"/>
      </w:tblGrid>
      <w:tr w:rsidR="0030432C" w:rsidTr="005828EC">
        <w:tblPrEx>
          <w:tblCellMar>
            <w:top w:w="0" w:type="dxa"/>
            <w:bottom w:w="0" w:type="dxa"/>
          </w:tblCellMar>
        </w:tblPrEx>
        <w:trPr>
          <w:cantSplit/>
          <w:trHeight w:hRule="exact" w:val="440"/>
        </w:trPr>
        <w:tc>
          <w:tcPr>
            <w:tcW w:w="4860" w:type="dxa"/>
            <w:vMerge w:val="restart"/>
            <w:tcBorders>
              <w:top w:val="single" w:sz="6" w:space="0" w:color="auto"/>
              <w:left w:val="single" w:sz="6" w:space="0" w:color="auto"/>
              <w:bottom w:val="nil"/>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w:hAnsi="Bodo_uzb" w:cs="Bodo_uzb"/>
                <w:sz w:val="28"/>
                <w:szCs w:val="28"/>
              </w:rPr>
            </w:pPr>
          </w:p>
          <w:p w:rsidR="0030432C" w:rsidRDefault="0030432C" w:rsidP="005828EC">
            <w:pPr>
              <w:framePr w:hSpace="180" w:wrap="auto" w:vAnchor="text" w:hAnchor="margin" w:y="161"/>
              <w:spacing w:before="20"/>
              <w:jc w:val="both"/>
              <w:rPr>
                <w:rFonts w:ascii="Bodo_uzb" w:hAnsi="Bodo_uzb" w:cs="Bodo_uzb"/>
                <w:sz w:val="28"/>
                <w:szCs w:val="28"/>
              </w:rPr>
            </w:pPr>
          </w:p>
          <w:p w:rsidR="0030432C" w:rsidRDefault="0030432C" w:rsidP="005828EC">
            <w:pPr>
              <w:framePr w:hSpace="180" w:wrap="auto" w:vAnchor="text" w:hAnchor="margin" w:y="161"/>
              <w:spacing w:before="20"/>
              <w:jc w:val="both"/>
              <w:rPr>
                <w:rFonts w:ascii="Bodo_uzb" w:hAnsi="Bodo_uzb" w:cs="Bodo_uzb"/>
                <w:sz w:val="28"/>
                <w:szCs w:val="28"/>
              </w:rPr>
            </w:pPr>
          </w:p>
        </w:tc>
        <w:tc>
          <w:tcPr>
            <w:tcW w:w="2126" w:type="dxa"/>
            <w:gridSpan w:val="2"/>
            <w:tcBorders>
              <w:top w:val="single" w:sz="6" w:space="0" w:color="auto"/>
              <w:left w:val="nil"/>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Cyr" w:hAnsi="Bodo_uzb Cyr" w:cs="Bodo_uzb Cyr"/>
                <w:sz w:val="28"/>
                <w:szCs w:val="28"/>
              </w:rPr>
            </w:pPr>
            <w:r>
              <w:rPr>
                <w:rFonts w:ascii="Bodo_uzb Cyr" w:hAnsi="Bodo_uzb Cyr" w:cs="Bodo_uzb Cyr"/>
                <w:sz w:val="28"/>
                <w:szCs w:val="28"/>
              </w:rPr>
              <w:t>1998 йил</w:t>
            </w:r>
          </w:p>
          <w:p w:rsidR="0030432C" w:rsidRDefault="0030432C" w:rsidP="005828EC">
            <w:pPr>
              <w:framePr w:hSpace="180" w:wrap="auto" w:vAnchor="text" w:hAnchor="margin" w:y="161"/>
              <w:spacing w:before="20"/>
              <w:jc w:val="both"/>
              <w:rPr>
                <w:rFonts w:ascii="Bodo_uzb" w:hAnsi="Bodo_uzb" w:cs="Bodo_uzb"/>
                <w:sz w:val="28"/>
                <w:szCs w:val="28"/>
              </w:rPr>
            </w:pPr>
          </w:p>
        </w:tc>
        <w:tc>
          <w:tcPr>
            <w:tcW w:w="2726" w:type="dxa"/>
            <w:gridSpan w:val="2"/>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Cyr" w:hAnsi="Bodo_uzb Cyr" w:cs="Bodo_uzb Cyr"/>
                <w:sz w:val="28"/>
                <w:szCs w:val="28"/>
              </w:rPr>
            </w:pPr>
            <w:r>
              <w:rPr>
                <w:rFonts w:ascii="Bodo_uzb Cyr" w:hAnsi="Bodo_uzb Cyr" w:cs="Bodo_uzb Cyr"/>
                <w:sz w:val="28"/>
                <w:szCs w:val="28"/>
              </w:rPr>
              <w:t>1999 йил</w:t>
            </w:r>
          </w:p>
          <w:p w:rsidR="0030432C" w:rsidRDefault="0030432C" w:rsidP="005828EC">
            <w:pPr>
              <w:framePr w:hSpace="180" w:wrap="auto" w:vAnchor="text" w:hAnchor="margin" w:y="161"/>
              <w:spacing w:before="20"/>
              <w:jc w:val="both"/>
              <w:rPr>
                <w:rFonts w:ascii="Bodo_uzb" w:hAnsi="Bodo_uzb" w:cs="Bodo_uzb"/>
                <w:sz w:val="28"/>
                <w:szCs w:val="28"/>
              </w:rPr>
            </w:pPr>
          </w:p>
          <w:p w:rsidR="0030432C" w:rsidRDefault="0030432C" w:rsidP="005828EC">
            <w:pPr>
              <w:framePr w:hSpace="180" w:wrap="auto" w:vAnchor="text" w:hAnchor="margin" w:y="161"/>
              <w:spacing w:before="20"/>
              <w:jc w:val="both"/>
              <w:rPr>
                <w:rFonts w:ascii="Bodo_uzb" w:hAnsi="Bodo_uzb" w:cs="Bodo_uzb"/>
                <w:sz w:val="28"/>
                <w:szCs w:val="28"/>
              </w:rPr>
            </w:pPr>
          </w:p>
        </w:tc>
      </w:tr>
      <w:tr w:rsidR="0030432C" w:rsidTr="005828EC">
        <w:tblPrEx>
          <w:tblCellMar>
            <w:top w:w="0" w:type="dxa"/>
            <w:bottom w:w="0" w:type="dxa"/>
          </w:tblCellMar>
        </w:tblPrEx>
        <w:trPr>
          <w:cantSplit/>
          <w:trHeight w:hRule="exact" w:val="457"/>
        </w:trPr>
        <w:tc>
          <w:tcPr>
            <w:tcW w:w="4860" w:type="dxa"/>
            <w:vMerge/>
            <w:tcBorders>
              <w:top w:val="nil"/>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w:hAnsi="Bodo_uzb" w:cs="Bodo_uzb"/>
                <w:sz w:val="28"/>
                <w:szCs w:val="28"/>
              </w:rPr>
            </w:pPr>
          </w:p>
        </w:tc>
        <w:tc>
          <w:tcPr>
            <w:tcW w:w="992" w:type="dxa"/>
            <w:tcBorders>
              <w:top w:val="single" w:sz="6" w:space="0" w:color="auto"/>
              <w:left w:val="nil"/>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Cyr" w:hAnsi="Bodo_uzb Cyr" w:cs="Bodo_uzb Cyr"/>
                <w:sz w:val="28"/>
                <w:szCs w:val="28"/>
              </w:rPr>
            </w:pPr>
            <w:r>
              <w:rPr>
                <w:rFonts w:ascii="Bodo_uzb Cyr" w:hAnsi="Bodo_uzb Cyr" w:cs="Bodo_uzb Cyr"/>
                <w:sz w:val="28"/>
                <w:szCs w:val="28"/>
              </w:rPr>
              <w:t>сумма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w:hAnsi="Bodo_uzb" w:cs="Bodo_uzb"/>
                <w:sz w:val="28"/>
                <w:szCs w:val="28"/>
              </w:rPr>
            </w:pPr>
            <w:r>
              <w:rPr>
                <w:rFonts w:ascii="Bodo_uzb" w:hAnsi="Bodo_uzb" w:cs="Bodo_uzb"/>
                <w:sz w:val="28"/>
                <w:szCs w:val="28"/>
              </w:rPr>
              <w:t>%</w:t>
            </w: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pStyle w:val="3"/>
              <w:framePr w:wrap="auto" w:vAnchor="text" w:xAlign="left" w:y="161"/>
              <w:rPr>
                <w:rFonts w:ascii="Bodo_uzb Cyr" w:hAnsi="Bodo_uzb Cyr" w:cs="Bodo_uzb Cyr"/>
                <w:spacing w:val="0"/>
              </w:rPr>
            </w:pPr>
            <w:r>
              <w:rPr>
                <w:rFonts w:ascii="Bodo_uzb Cyr" w:hAnsi="Bodo_uzb Cyr" w:cs="Bodo_uzb Cyr"/>
                <w:spacing w:val="0"/>
              </w:rPr>
              <w:t>сумма</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w:hAnsi="Bodo_uzb" w:cs="Bodo_uzb"/>
                <w:sz w:val="28"/>
                <w:szCs w:val="28"/>
              </w:rPr>
            </w:pPr>
            <w:r>
              <w:rPr>
                <w:rFonts w:ascii="Bodo_uzb" w:hAnsi="Bodo_uzb" w:cs="Bodo_uzb"/>
                <w:sz w:val="28"/>
                <w:szCs w:val="28"/>
              </w:rPr>
              <w:t>%</w:t>
            </w:r>
          </w:p>
        </w:tc>
      </w:tr>
      <w:tr w:rsidR="0030432C" w:rsidTr="005828EC">
        <w:tblPrEx>
          <w:tblCellMar>
            <w:top w:w="0" w:type="dxa"/>
            <w:bottom w:w="0" w:type="dxa"/>
          </w:tblCellMar>
        </w:tblPrEx>
        <w:trPr>
          <w:cantSplit/>
          <w:trHeight w:hRule="exact" w:val="417"/>
        </w:trPr>
        <w:tc>
          <w:tcPr>
            <w:tcW w:w="4860" w:type="dxa"/>
            <w:tcBorders>
              <w:top w:val="nil"/>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Cyr" w:hAnsi="Bodo_uzb Cyr" w:cs="Bodo_uzb Cyr"/>
                <w:sz w:val="28"/>
                <w:szCs w:val="28"/>
              </w:rPr>
            </w:pPr>
            <w:r>
              <w:rPr>
                <w:rFonts w:ascii="Bodo_uzb Cyr" w:hAnsi="Bodo_uzb Cyr" w:cs="Bodo_uzb Cyr"/>
                <w:sz w:val="28"/>
                <w:szCs w:val="28"/>
              </w:rPr>
              <w:t>Жами (млрд.сўм)</w:t>
            </w:r>
          </w:p>
          <w:p w:rsidR="0030432C" w:rsidRDefault="0030432C" w:rsidP="005828EC">
            <w:pPr>
              <w:framePr w:hSpace="180" w:wrap="auto" w:vAnchor="text" w:hAnchor="margin" w:y="161"/>
              <w:spacing w:before="20"/>
              <w:jc w:val="both"/>
              <w:rPr>
                <w:rFonts w:ascii="Bodo_uzb" w:hAnsi="Bodo_uzb" w:cs="Bodo_uzb"/>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43,2</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100.0</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59.4</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100,0</w:t>
            </w:r>
          </w:p>
          <w:p w:rsidR="0030432C" w:rsidRDefault="0030432C" w:rsidP="005828EC">
            <w:pPr>
              <w:framePr w:hSpace="180" w:wrap="auto" w:vAnchor="text" w:hAnchor="margin" w:y="161"/>
              <w:spacing w:before="20"/>
              <w:jc w:val="center"/>
              <w:rPr>
                <w:rFonts w:ascii="Bodo_uzb" w:hAnsi="Bodo_uzb" w:cs="Bodo_uzb"/>
                <w:sz w:val="28"/>
                <w:szCs w:val="28"/>
              </w:rPr>
            </w:pPr>
          </w:p>
        </w:tc>
      </w:tr>
      <w:tr w:rsidR="0030432C" w:rsidTr="005828EC">
        <w:tblPrEx>
          <w:tblCellMar>
            <w:top w:w="0" w:type="dxa"/>
            <w:bottom w:w="0" w:type="dxa"/>
          </w:tblCellMar>
        </w:tblPrEx>
        <w:trPr>
          <w:cantSplit/>
          <w:trHeight w:hRule="exact" w:val="397"/>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Cyr" w:hAnsi="Bodo_uzb Cyr" w:cs="Bodo_uzb Cyr"/>
                <w:sz w:val="28"/>
                <w:szCs w:val="28"/>
              </w:rPr>
            </w:pPr>
            <w:r>
              <w:rPr>
                <w:rFonts w:ascii="Bodo_uzb Cyr" w:hAnsi="Bodo_uzb Cyr" w:cs="Bodo_uzb Cyr"/>
                <w:sz w:val="28"/>
                <w:szCs w:val="28"/>
              </w:rPr>
              <w:t>Давлат бюджети маблағлари (млр.сўм)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41,9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97,0</w:t>
            </w: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56,7</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95,5</w:t>
            </w:r>
          </w:p>
        </w:tc>
      </w:tr>
      <w:tr w:rsidR="0030432C" w:rsidTr="005828EC">
        <w:tblPrEx>
          <w:tblCellMar>
            <w:top w:w="0" w:type="dxa"/>
            <w:bottom w:w="0" w:type="dxa"/>
          </w:tblCellMar>
        </w:tblPrEx>
        <w:trPr>
          <w:cantSplit/>
          <w:trHeight w:hRule="exact" w:val="417"/>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Cyr" w:hAnsi="Bodo_uzb Cyr" w:cs="Bodo_uzb Cyr"/>
                <w:sz w:val="28"/>
                <w:szCs w:val="28"/>
              </w:rPr>
            </w:pPr>
            <w:r>
              <w:rPr>
                <w:rFonts w:ascii="Bodo_uzb Cyr" w:hAnsi="Bodo_uzb Cyr" w:cs="Bodo_uzb Cyr"/>
                <w:sz w:val="28"/>
                <w:szCs w:val="28"/>
              </w:rPr>
              <w:t>Ҳомийлар маблағи (млрд.сўм)</w:t>
            </w:r>
          </w:p>
          <w:p w:rsidR="0030432C" w:rsidRDefault="0030432C" w:rsidP="005828EC">
            <w:pPr>
              <w:framePr w:hSpace="180" w:wrap="auto" w:vAnchor="text" w:hAnchor="margin" w:y="161"/>
              <w:spacing w:before="20"/>
              <w:jc w:val="both"/>
              <w:rPr>
                <w:rFonts w:ascii="Bodo_uzb" w:hAnsi="Bodo_uzb" w:cs="Bodo_uzb"/>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0,1</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0,2</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196"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1.1</w:t>
            </w:r>
          </w:p>
          <w:p w:rsidR="0030432C" w:rsidRDefault="0030432C" w:rsidP="005828EC">
            <w:pPr>
              <w:framePr w:hSpace="180" w:wrap="auto" w:vAnchor="text" w:hAnchor="margin" w:y="161"/>
              <w:spacing w:before="20"/>
              <w:jc w:val="center"/>
              <w:rPr>
                <w:rFonts w:ascii="Bodo_uzb" w:hAnsi="Bodo_uzb" w:cs="Bodo_uzb"/>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1,9</w:t>
            </w:r>
          </w:p>
          <w:p w:rsidR="0030432C" w:rsidRDefault="0030432C" w:rsidP="005828EC">
            <w:pPr>
              <w:framePr w:hSpace="180" w:wrap="auto" w:vAnchor="text" w:hAnchor="margin" w:y="161"/>
              <w:spacing w:before="20"/>
              <w:jc w:val="center"/>
              <w:rPr>
                <w:rFonts w:ascii="Bodo_uzb" w:hAnsi="Bodo_uzb" w:cs="Bodo_uzb"/>
                <w:sz w:val="28"/>
                <w:szCs w:val="28"/>
              </w:rPr>
            </w:pPr>
          </w:p>
        </w:tc>
      </w:tr>
      <w:tr w:rsidR="0030432C" w:rsidTr="005828EC">
        <w:tblPrEx>
          <w:tblCellMar>
            <w:top w:w="0" w:type="dxa"/>
            <w:bottom w:w="0" w:type="dxa"/>
          </w:tblCellMar>
        </w:tblPrEx>
        <w:trPr>
          <w:cantSplit/>
          <w:trHeight w:hRule="exact" w:val="654"/>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30432C" w:rsidRDefault="0030432C" w:rsidP="005828EC">
            <w:pPr>
              <w:framePr w:hSpace="180" w:wrap="auto" w:vAnchor="text" w:hAnchor="margin" w:y="161"/>
              <w:spacing w:before="20"/>
              <w:jc w:val="both"/>
              <w:rPr>
                <w:rFonts w:ascii="Bodo_uzb Cyr" w:hAnsi="Bodo_uzb Cyr" w:cs="Bodo_uzb Cyr"/>
                <w:sz w:val="28"/>
                <w:szCs w:val="28"/>
              </w:rPr>
            </w:pPr>
            <w:r>
              <w:rPr>
                <w:rFonts w:ascii="Bodo_uzb Cyr" w:hAnsi="Bodo_uzb Cyr" w:cs="Bodo_uzb Cyr"/>
                <w:sz w:val="28"/>
                <w:szCs w:val="28"/>
              </w:rPr>
              <w:t>Пуллик хизматлардан тушган маблағ (млрд. сўм)</w:t>
            </w:r>
          </w:p>
          <w:p w:rsidR="0030432C" w:rsidRDefault="0030432C" w:rsidP="005828EC">
            <w:pPr>
              <w:framePr w:hSpace="180" w:wrap="auto" w:vAnchor="text" w:hAnchor="margin" w:y="161"/>
              <w:spacing w:before="20"/>
              <w:jc w:val="both"/>
              <w:rPr>
                <w:rFonts w:ascii="Bodo_uzb" w:hAnsi="Bodo_uzb" w:cs="Bodo_uzb"/>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bottom"/>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bottom"/>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2,8</w:t>
            </w:r>
          </w:p>
        </w:tc>
        <w:tc>
          <w:tcPr>
            <w:tcW w:w="1196" w:type="dxa"/>
            <w:tcBorders>
              <w:top w:val="single" w:sz="6" w:space="0" w:color="auto"/>
              <w:left w:val="single" w:sz="6" w:space="0" w:color="auto"/>
              <w:bottom w:val="single" w:sz="6" w:space="0" w:color="auto"/>
              <w:right w:val="single" w:sz="6" w:space="0" w:color="auto"/>
            </w:tcBorders>
            <w:shd w:val="clear" w:color="auto" w:fill="FFFFFF"/>
            <w:vAlign w:val="bottom"/>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1,6</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bottom"/>
          </w:tcPr>
          <w:p w:rsidR="0030432C" w:rsidRDefault="0030432C" w:rsidP="005828EC">
            <w:pPr>
              <w:framePr w:hSpace="180" w:wrap="auto" w:vAnchor="text" w:hAnchor="margin" w:y="161"/>
              <w:spacing w:before="20"/>
              <w:jc w:val="center"/>
              <w:rPr>
                <w:rFonts w:ascii="Bodo_uzb" w:hAnsi="Bodo_uzb" w:cs="Bodo_uzb"/>
                <w:sz w:val="28"/>
                <w:szCs w:val="28"/>
              </w:rPr>
            </w:pPr>
            <w:r>
              <w:rPr>
                <w:rFonts w:ascii="Bodo_uzb" w:hAnsi="Bodo_uzb" w:cs="Bodo_uzb"/>
                <w:sz w:val="28"/>
                <w:szCs w:val="28"/>
              </w:rPr>
              <w:t>2,7</w:t>
            </w:r>
          </w:p>
        </w:tc>
      </w:tr>
    </w:tbl>
    <w:p w:rsidR="0030432C" w:rsidRDefault="0030432C" w:rsidP="0030432C">
      <w:pPr>
        <w:ind w:firstLine="709"/>
        <w:jc w:val="both"/>
        <w:rPr>
          <w:rFonts w:ascii="Bodo_uzb" w:hAnsi="Bodo_uzb" w:cs="Bodo_uzb"/>
          <w:sz w:val="28"/>
          <w:szCs w:val="28"/>
        </w:rPr>
      </w:pP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Республикада илк бор умумий врачлик амалиёти тизими иш</w:t>
      </w:r>
      <w:r>
        <w:rPr>
          <w:rFonts w:ascii="Bodo_uzb Cyr" w:hAnsi="Bodo_uzb Cyr" w:cs="Bodo_uzb Cyr"/>
          <w:sz w:val="28"/>
          <w:szCs w:val="28"/>
        </w:rPr>
        <w:softHyphen/>
        <w:t>лаб чиқилди ва жорий этила бошлади, бу айнан қишлоқ врачлик муассасалари тармоғини интеграциялаш ва самарасиз ишлаётган бир қатор тиббиёт муассасаларини қисқартириш имко</w:t>
      </w:r>
      <w:r>
        <w:rPr>
          <w:rFonts w:ascii="Bodo_uzb Cyr" w:hAnsi="Bodo_uzb Cyr" w:cs="Bodo_uzb Cyr"/>
          <w:sz w:val="28"/>
          <w:szCs w:val="28"/>
        </w:rPr>
        <w:softHyphen/>
        <w:t>нини берди. Ўзбекистонда босқичма-босқич хусусий тиббий хизмат шаклланмоқда, бу давлат тиббиёти ва хусусий тиббиёт ўртасида соғлом</w:t>
      </w:r>
      <w:r>
        <w:rPr>
          <w:rFonts w:ascii="Bodo_uzb" w:hAnsi="Bodo_uzb" w:cs="Bodo_uzb"/>
          <w:smallCaps/>
          <w:sz w:val="28"/>
          <w:szCs w:val="28"/>
        </w:rPr>
        <w:t xml:space="preserve"> </w:t>
      </w:r>
      <w:r>
        <w:rPr>
          <w:rFonts w:ascii="Bodo_uzb Cyr" w:hAnsi="Bodo_uzb Cyr" w:cs="Bodo_uzb Cyr"/>
          <w:sz w:val="28"/>
          <w:szCs w:val="28"/>
        </w:rPr>
        <w:t>рақобатни вужудга келтиради ҳамда мижозлар тиббий хизматни танлаб олиши учун имконият яратади, пировард натижада тиббиёт хизмати сифатининг юксалишига таъсир кўрсатади.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Оила, она ва бола саломатлигини муҳофаза этиш, юқумли касалликларга қарши кураш, умумий амалиётли врачлар тайёрлаш бўйича оламшумул устуворликлар белгилаб олинди. Шундай қилиб, соғлиқни</w:t>
      </w:r>
      <w:r>
        <w:rPr>
          <w:rFonts w:ascii="Bodo_uzb" w:hAnsi="Bodo_uzb" w:cs="Bodo_uzb"/>
          <w:smallCaps/>
          <w:sz w:val="28"/>
          <w:szCs w:val="28"/>
        </w:rPr>
        <w:t xml:space="preserve"> </w:t>
      </w:r>
      <w:r>
        <w:rPr>
          <w:rFonts w:ascii="Bodo_uzb Cyr" w:hAnsi="Bodo_uzb Cyr" w:cs="Bodo_uzb Cyr"/>
          <w:sz w:val="28"/>
          <w:szCs w:val="28"/>
        </w:rPr>
        <w:t>сақлашни босқичма-босқич қайта шакллантиришнинг Ўзбекистонга хос усули аниқланди ва амалга оширилмоқда.</w:t>
      </w:r>
    </w:p>
    <w:p w:rsidR="0030432C" w:rsidRDefault="0030432C" w:rsidP="0030432C">
      <w:pPr>
        <w:ind w:firstLine="709"/>
        <w:jc w:val="both"/>
        <w:rPr>
          <w:rFonts w:ascii="Bodo_uzb" w:hAnsi="Bodo_uzb" w:cs="Bodo_uzb"/>
          <w:sz w:val="28"/>
          <w:szCs w:val="28"/>
        </w:rPr>
      </w:pPr>
      <w:r>
        <w:rPr>
          <w:rFonts w:ascii="Bodo_uzb Cyr" w:hAnsi="Bodo_uzb Cyr" w:cs="Bodo_uzb Cyr"/>
          <w:sz w:val="28"/>
          <w:szCs w:val="28"/>
        </w:rPr>
        <w:t>Ўзбекистон соғлиқни</w:t>
      </w:r>
      <w:r>
        <w:rPr>
          <w:rFonts w:ascii="Bodo_uzb" w:hAnsi="Bodo_uzb" w:cs="Bodo_uzb"/>
          <w:smallCaps/>
          <w:sz w:val="28"/>
          <w:szCs w:val="28"/>
        </w:rPr>
        <w:t xml:space="preserve"> </w:t>
      </w:r>
      <w:r>
        <w:rPr>
          <w:rFonts w:ascii="Bodo_uzb Cyr" w:hAnsi="Bodo_uzb Cyr" w:cs="Bodo_uzb Cyr"/>
          <w:sz w:val="28"/>
          <w:szCs w:val="28"/>
        </w:rPr>
        <w:t>сақлаш тармоғи ҳозирги даврда халқаро майдонга чиқди ва БМТ ихтисослаштирилган агентликлари фаолиятида фаол иштирок этмоқда. Биринчи навбатда, бу бутун жаҳон соғлиқни</w:t>
      </w:r>
      <w:r>
        <w:rPr>
          <w:rFonts w:ascii="Bodo_uzb" w:hAnsi="Bodo_uzb" w:cs="Bodo_uzb"/>
          <w:smallCaps/>
          <w:sz w:val="28"/>
          <w:szCs w:val="28"/>
        </w:rPr>
        <w:t xml:space="preserve"> </w:t>
      </w:r>
      <w:r>
        <w:rPr>
          <w:rFonts w:ascii="Bodo_uzb Cyr" w:hAnsi="Bodo_uzb Cyr" w:cs="Bodo_uzb Cyr"/>
          <w:sz w:val="28"/>
          <w:szCs w:val="28"/>
        </w:rPr>
        <w:t>сақлаш ташкилоти, ЮНИСЕФ, ПРООН</w:t>
      </w:r>
      <w:r>
        <w:rPr>
          <w:rFonts w:ascii="Bodo_uzb Cyr" w:hAnsi="Bodo_uzb Cyr" w:cs="Bodo_uzb Cyr"/>
          <w:b/>
          <w:bCs/>
          <w:sz w:val="28"/>
          <w:szCs w:val="28"/>
        </w:rPr>
        <w:t xml:space="preserve"> ва </w:t>
      </w:r>
      <w:r>
        <w:rPr>
          <w:rFonts w:ascii="Bodo_uzb Cyr" w:hAnsi="Bodo_uzb Cyr" w:cs="Bodo_uzb Cyr"/>
          <w:sz w:val="28"/>
          <w:szCs w:val="28"/>
        </w:rPr>
        <w:t>бир қатор халқаро жамиятлар билан ҳамкорликда кўзга ташланмоқда. Соғлиқни</w:t>
      </w:r>
      <w:r>
        <w:rPr>
          <w:rFonts w:ascii="Bodo_uzb" w:hAnsi="Bodo_uzb" w:cs="Bodo_uzb"/>
          <w:smallCaps/>
          <w:sz w:val="28"/>
          <w:szCs w:val="28"/>
        </w:rPr>
        <w:t xml:space="preserve"> </w:t>
      </w:r>
      <w:r>
        <w:rPr>
          <w:rFonts w:ascii="Bodo_uzb Cyr" w:hAnsi="Bodo_uzb Cyr" w:cs="Bodo_uzb Cyr"/>
          <w:sz w:val="28"/>
          <w:szCs w:val="28"/>
        </w:rPr>
        <w:t>сақлаш тизимини ислоҳ қилиш жараёнида кечган сўнгги машаққатли йиллар маълум ижобий натижаларга эришиш имконини бер</w:t>
      </w:r>
      <w:r>
        <w:rPr>
          <w:rFonts w:ascii="Bodo_uzb Cyr" w:hAnsi="Bodo_uzb Cyr" w:cs="Bodo_uzb Cyr"/>
          <w:sz w:val="28"/>
          <w:szCs w:val="28"/>
        </w:rPr>
        <w:softHyphen/>
        <w:t>ди. Мамлакатда умр кўриш даражаси узайди, аҳоли ўлими камайди, айниқса, оналар ва болалар ўлими камайишига эришилди. Соғлиқни сақлаш тизимини қайта шакллантиришнинг энг муҳим ютуқларидан бири ягона соғлиқни сақлаш тизимининг жорий этилиши бўлди, бу соғлиқни</w:t>
      </w:r>
      <w:r>
        <w:rPr>
          <w:rFonts w:ascii="Bodo_uzb" w:hAnsi="Bodo_uzb" w:cs="Bodo_uzb"/>
          <w:smallCaps/>
          <w:sz w:val="28"/>
          <w:szCs w:val="28"/>
        </w:rPr>
        <w:t xml:space="preserve"> </w:t>
      </w:r>
      <w:r>
        <w:rPr>
          <w:rFonts w:ascii="Bodo_uzb Cyr" w:hAnsi="Bodo_uzb Cyr" w:cs="Bodo_uzb Cyr"/>
          <w:sz w:val="28"/>
          <w:szCs w:val="28"/>
        </w:rPr>
        <w:t>сақлашнинг дав</w:t>
      </w:r>
      <w:r>
        <w:rPr>
          <w:rFonts w:ascii="Bodo_uzb Cyr" w:hAnsi="Bodo_uzb Cyr" w:cs="Bodo_uzb Cyr"/>
          <w:sz w:val="28"/>
          <w:szCs w:val="28"/>
        </w:rPr>
        <w:softHyphen/>
        <w:t>лат, хусусий ва бошқа шакл</w:t>
      </w:r>
      <w:r>
        <w:rPr>
          <w:rFonts w:ascii="Bodo_uzb Cyr" w:hAnsi="Bodo_uzb Cyr" w:cs="Bodo_uzb Cyr"/>
          <w:sz w:val="28"/>
          <w:szCs w:val="28"/>
        </w:rPr>
        <w:softHyphen/>
        <w:t>лари йиғилмасини ўзида намоён қилди.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Тармоқни ислоҳ қилишнинг ўтган босқичлари ва узоқ муддатли истиқболи соғлиқни сақлашнинг суғуртали тиббиётга босқичма-босқич ўтиши учун олдиндан яратилган пойдевори ҳисобланади. Эски тузумдан мерос бўлиб қолган, ўтиш даври иқтисодиёти шароитида чуқурлашган муаммолардан бири соғлиқни сақлаш муассасаларининг моддий-техника базаси эскирганлиги ва уларнинг мақсадга тўғри келмайдиган тузилиши ҳисобланади.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Ўн йиллар мобайнида Ўзбекистонда соғлиқни сақлаш тиббиёт муассасалари сонини ошириш ҳисобига ривожланди. Бунда асосий эътибор </w:t>
      </w:r>
      <w:r>
        <w:rPr>
          <w:rFonts w:ascii="Bodo_uzb Cyr" w:hAnsi="Bodo_uzb Cyr" w:cs="Bodo_uzb Cyr"/>
          <w:sz w:val="28"/>
          <w:szCs w:val="28"/>
        </w:rPr>
        <w:lastRenderedPageBreak/>
        <w:t>касалхоналар ва стационарларни кенгайтиришга қаратилган. Соғлиқни сақлашнинг кўплаб объектлари, айниқса, қишлоқ жойларда, кичик биноларда жойлашган бўлиб, зарур тиббий ускуналар билан жуда суст жиҳозланган эди. Шу билан бирга касалхона шохобчаларини устун равишда ривожлантиришга асосий эътиборни қаратиш соғлиқни сақлаш тузимидаги муҳим бўғин – биринчи тиббий ёрдам эътибордан четда қолишига олиб келди. Бутун жаҳонда эса аҳолига ҳизмат кўрсатиш бўйича асосий ишлар айнан шу бўғин ҳиссасига тўғри келади.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Ҳозирги вақтга келиб, тиббий муассасалар инфратузилмаси қайта қурилмоқда. Аҳолининг жойлашиши, қишлоқ хўжалиги ишлаб чиқаришининг ўзига хос хусусиятлари ва бошқаларни ҳисобга олган ҳолда 1500 ва ундан ортиқ аҳолига хизмат кўрсатувчи қишлоқ шифокорлик бўлинмалари (ҚШБ) ташкил этишга қарор қилинди. ҚШБ умумий амалиёт дастури бўйича тайёрланган шифокорлар билан таъминланади. Улар тиббиётнинг деярли барча асосий йўналишлари бўйича аҳолига ёрдам кўрсатишга, шунингдек, тиббий кўрикдан ўтказиш ва барча касалликларнинг олдини олиш ишларини ҳам ўтказишга мўлжалланганлиги учун бўлинмаларни ташкил этишда мавжуд фельдшер-акушерлик пунктлари ва қишлоқ тиббий амбулаторияларини йўқотиш ва қайта ташкил этиш кўзда тутилган. </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Бу иш 1995-2000 йилларда қишлоқ ижтимоий инфратузилмасини ривожлантиришнинг давлат Дастури, шунингдек, республика ҳукуматининг Жаҳон банки билан биргаликдаги лойиҳа доирасида амалга оширилди. Ушбу лойиҳа қишлоқ жойларидаги соғлиқни сақлаш хизмати муассасаларининг моддий-техника базасини мустаҳкамлаш ва шифокор ҳамда ҳамширалар, янги ходималар, шунингдек, ҚШБни бошқариш, молиялаштириш тузими вазифаларини такомиллаштириш йўли билан қайта ташкил этишни кўзда тутади.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Айни пайтда хусусий тиббий хизматлар ва тиббий суғурталашни ривожлантириш қатор муҳим шарт-шароитлар йўқлиги ёки етарли эмаслиги оқибатида тўхтаб турибди. Булардан, ёрдамга мухтож аҳоли даромад ва жамғармаларининг паст даражадалигини ҳамда молия бозорининг суст ривожланганлигини ажратиб кўрсатиш керак. Шунга қарамай, соғлиқни сақлаш бюджетининг умумий хажмида пулли тиббий хизматлар ҳиссаси ўсиб бормоқда. Ушбу шароитда пулли хизматларнинг ўсиш жараёни икки вазият туфайли юз бериши мумкин:</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а) ҳар қандай тиббий хизматларни сотиб олиш имконига эга бўлган бой кишилар сонининг кўпайиши;</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б) аҳолини ўз пул маблағларининг маълум қисмини, бошқа муҳим ҳаётий эҳтиёжларидан тежаган ҳолда, тиббий хизматлар учун ажратишга мажбур қилувчи соғлиқни сақлаш соҳасидаги мураккаб вазият.</w:t>
      </w: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Шундай қилиб, умуман, тўла ижобий ифодага эга бўлган бу жараён ҳозирги шароитда аҳолининг тиббий хизматларни истеъмол қилишда кескин табақалашувига, тиббиёт ходимлари малакаси ва маънавияти кескин фарқланиши, малакавий табақалашувига олиб келиш эҳтимоли бор. </w:t>
      </w:r>
      <w:r>
        <w:rPr>
          <w:rFonts w:ascii="Bodo_uzb Cyr" w:hAnsi="Bodo_uzb Cyr" w:cs="Bodo_uzb Cyr"/>
          <w:sz w:val="28"/>
          <w:szCs w:val="28"/>
        </w:rPr>
        <w:lastRenderedPageBreak/>
        <w:t>Мамлакатимизда амалга оширилаётган тиббий муассасаларни хусусийлаштириш дастури бу жараённи янада чуқурлаштириши мумкин. Шунинг учун, соғлом авлодни вояга етказиш мақсадида шахсларнинг  даромади даражасидан қатъи назар, давлат томонидан кафолатланган тиббий хизматлар турларини аниқлаш ва ўрнатиш, шунингдек, кам таъминланган тоифаларга ўз соғлиғини сақлашга ижтимоий ёрдам кўрсатиш имкониятларини яратиш долзарб ҳисобланади.</w:t>
      </w:r>
    </w:p>
    <w:p w:rsidR="0030432C" w:rsidRDefault="0030432C" w:rsidP="0030432C">
      <w:pPr>
        <w:pStyle w:val="21"/>
        <w:spacing w:line="240" w:lineRule="auto"/>
      </w:pPr>
      <w:r>
        <w:rPr>
          <w:rFonts w:ascii="Bodo_uzb Cyr" w:hAnsi="Bodo_uzb Cyr" w:cs="Bodo_uzb Cyr"/>
          <w:color w:val="auto"/>
          <w:spacing w:val="0"/>
          <w:lang w:val="ru-RU"/>
        </w:rPr>
        <w:t>Ҳозирги даврда республикада соғлиқни сақлаш тизимини ислоҳ қилишнинг биринчи босқичи умуман муваффақиятли амалга оширилмоқда. Кечиктириб бўлмайдиган тез тиббий ёрдам тизими — Республика шошилинч тиббий ёрдам маркази, вилоят марказлари ва туман марказий шифохоналарида ихтисослаштирилган бўлимлар тузилган бўлиб, улар аҳолига тезкор бепул шошилинч тиббий ёрдам кўрсатилишини таъминламоқда. Кечиктириб бўлмайдиган тез тиббий ёрдам муассасалари замонавий ташхис ва даволаш ускуналари билан жиҳозланмоқда</w:t>
      </w:r>
      <w:r>
        <w:t>.</w:t>
      </w:r>
    </w:p>
    <w:p w:rsidR="0030432C" w:rsidRDefault="0030432C" w:rsidP="0030432C">
      <w:pPr>
        <w:shd w:val="clear" w:color="auto" w:fill="FFFFFF"/>
        <w:ind w:firstLine="709"/>
        <w:jc w:val="both"/>
        <w:rPr>
          <w:rFonts w:ascii="Bodo_uzb" w:hAnsi="Bodo_uzb" w:cs="Bodo_uzb"/>
          <w:color w:val="000000"/>
          <w:sz w:val="28"/>
          <w:szCs w:val="28"/>
        </w:rPr>
      </w:pPr>
      <w:r>
        <w:rPr>
          <w:rFonts w:ascii="Bodo_uzb Cyr" w:hAnsi="Bodo_uzb Cyr" w:cs="Bodo_uzb Cyr"/>
          <w:color w:val="000000"/>
          <w:sz w:val="28"/>
          <w:szCs w:val="28"/>
          <w:lang w:val="uz-Cyrl-UZ"/>
        </w:rPr>
        <w:t>Шифокорлар малакаси ҳамда замонавий тиббий техника билан жиҳозлашни ҳисобга олган ҳолда кечиктириб бўлмайдиган тез тиббий ёрдам тизими шифокорлари ҳамда тиббиёт ходимлари меҳнатини ташкил этиш ва моддий рагбатлантириш тизими муттасил такомиллаштириб борилмоқда. Аҳолига, энг аввало, қишлоқ жойлардаги аҳолига бирламчи тиббий</w:t>
      </w:r>
      <w:r>
        <w:rPr>
          <w:rFonts w:ascii="Bodo_uzb" w:hAnsi="Bodo_uzb" w:cs="Bodo_uzb"/>
          <w:color w:val="000000"/>
          <w:sz w:val="28"/>
          <w:szCs w:val="28"/>
        </w:rPr>
        <w:t>-</w:t>
      </w:r>
      <w:r>
        <w:rPr>
          <w:rFonts w:ascii="Bodo_uzb Cyr" w:hAnsi="Bodo_uzb Cyr" w:cs="Bodo_uzb Cyr"/>
          <w:color w:val="000000"/>
          <w:sz w:val="28"/>
          <w:szCs w:val="28"/>
          <w:lang w:val="uz-Cyrl-UZ"/>
        </w:rPr>
        <w:t>санитария ёрдами тизими ислоҳ қилинмо</w:t>
      </w:r>
      <w:r>
        <w:rPr>
          <w:rFonts w:ascii="Bodo_uzb" w:hAnsi="Bodo_uzb" w:cs="Bodo_uzb"/>
          <w:color w:val="000000"/>
          <w:sz w:val="28"/>
          <w:szCs w:val="28"/>
        </w:rPr>
        <w:t>қ</w:t>
      </w:r>
      <w:r>
        <w:rPr>
          <w:rFonts w:ascii="Bodo_uzb Cyr" w:hAnsi="Bodo_uzb Cyr" w:cs="Bodo_uzb Cyr"/>
          <w:color w:val="000000"/>
          <w:sz w:val="28"/>
          <w:szCs w:val="28"/>
          <w:lang w:val="uz-Cyrl-UZ"/>
        </w:rPr>
        <w:t>да. Республиканинг барча туманларида замонавий тиббий ускуналар ва дори-дармонлар билан таъминланган қишлоқ врачлик пунктлари ташкил этилмоқда.</w:t>
      </w:r>
    </w:p>
    <w:p w:rsidR="0030432C" w:rsidRDefault="0030432C" w:rsidP="0030432C">
      <w:pPr>
        <w:shd w:val="clear" w:color="auto" w:fill="FFFFFF"/>
        <w:ind w:firstLine="709"/>
        <w:jc w:val="both"/>
        <w:rPr>
          <w:rFonts w:ascii="Bodo_uzb" w:hAnsi="Bodo_uzb" w:cs="Bodo_uzb"/>
          <w:b/>
          <w:bCs/>
          <w:color w:val="000000"/>
          <w:sz w:val="28"/>
          <w:szCs w:val="28"/>
        </w:rPr>
      </w:pPr>
    </w:p>
    <w:p w:rsidR="0030432C" w:rsidRDefault="0030432C" w:rsidP="0030432C">
      <w:pPr>
        <w:shd w:val="clear" w:color="auto" w:fill="FFFFFF"/>
        <w:ind w:firstLine="709"/>
        <w:jc w:val="center"/>
        <w:rPr>
          <w:rFonts w:ascii="Bodo_uzb" w:hAnsi="Bodo_uzb" w:cs="Bodo_uzb"/>
          <w:color w:val="000000"/>
          <w:sz w:val="28"/>
          <w:szCs w:val="28"/>
        </w:rPr>
      </w:pPr>
      <w:r>
        <w:rPr>
          <w:rFonts w:ascii="Bodo_uzb" w:hAnsi="Bodo_uzb" w:cs="Bodo_uzb"/>
          <w:b/>
          <w:bCs/>
          <w:color w:val="000000"/>
          <w:sz w:val="28"/>
          <w:szCs w:val="28"/>
        </w:rPr>
        <w:t xml:space="preserve">9.4. </w:t>
      </w:r>
      <w:r>
        <w:rPr>
          <w:rFonts w:ascii="Bodo_uzb Cyr" w:hAnsi="Bodo_uzb Cyr" w:cs="Bodo_uzb Cyr"/>
          <w:b/>
          <w:bCs/>
          <w:color w:val="000000"/>
          <w:sz w:val="28"/>
          <w:szCs w:val="28"/>
          <w:lang w:val="uz-Cyrl-UZ"/>
        </w:rPr>
        <w:t>Соғлиқни сақлаш тизимида ислоҳотлар</w:t>
      </w:r>
    </w:p>
    <w:p w:rsidR="0030432C" w:rsidRDefault="0030432C" w:rsidP="0030432C">
      <w:pPr>
        <w:shd w:val="clear" w:color="auto" w:fill="FFFFFF"/>
        <w:ind w:firstLine="709"/>
        <w:jc w:val="both"/>
        <w:rPr>
          <w:rFonts w:ascii="Bodo_uzb" w:hAnsi="Bodo_uzb" w:cs="Bodo_uzb"/>
          <w:sz w:val="28"/>
          <w:szCs w:val="28"/>
          <w:lang w:val="uz-Cyrl-UZ"/>
        </w:rPr>
      </w:pPr>
      <w:r>
        <w:rPr>
          <w:rFonts w:ascii="Bodo_uzb Cyr" w:hAnsi="Bodo_uzb Cyr" w:cs="Bodo_uzb Cyr"/>
          <w:color w:val="000000"/>
          <w:sz w:val="28"/>
          <w:szCs w:val="28"/>
          <w:lang w:val="uz-Cyrl-UZ"/>
        </w:rPr>
        <w:t>Соғлиқни сақлаш тизимидаги ислоҳотларни янада чуқурлаштириш, республикада юксак жаҳон талаблари даражасидаги юқори технологияли, ихтисослаштирилган тиббий марказларни шакллантириш, илғор тиббий технологияларни кенг жорий этишнинг ташкилий, молиявий-иқтисодий ва ҳуқуқий шарт-шароитларини вужудга келтириш мақсадида муҳим вазифалар амалга оширилмоқда.</w:t>
      </w:r>
    </w:p>
    <w:p w:rsidR="0030432C" w:rsidRDefault="0030432C" w:rsidP="0030432C">
      <w:pPr>
        <w:shd w:val="clear" w:color="auto" w:fill="FFFFFF"/>
        <w:ind w:firstLine="709"/>
        <w:jc w:val="both"/>
        <w:rPr>
          <w:rFonts w:ascii="Bodo_uzb" w:hAnsi="Bodo_uzb" w:cs="Bodo_uzb"/>
          <w:sz w:val="28"/>
          <w:szCs w:val="28"/>
          <w:lang w:val="uz-Cyrl-UZ"/>
        </w:rPr>
      </w:pPr>
      <w:r>
        <w:rPr>
          <w:rFonts w:ascii="Bodo_uzb Cyr" w:hAnsi="Bodo_uzb Cyr" w:cs="Bodo_uzb Cyr"/>
          <w:color w:val="000000"/>
          <w:sz w:val="28"/>
          <w:szCs w:val="28"/>
          <w:lang w:val="uz-Cyrl-UZ"/>
        </w:rPr>
        <w:t>Илғор чет эл тажрибасини ҳисобга олган ҳолда юқори малакали, ихтисослаштирилган, тиббий ёрдамга муҳтож беморларни қабул қилувчи ҳамда замонавий ташхис ва даволаш тиббий ускуналаридан фойдаланиб даволайдиган махсус клиникалар ва тиббий марказларни ташкил этиш орқали соғлиқни сақлаш тизимини ислоҳ қилинмоқда. Махсус клиникалар ва тиббий марказлар, қоида тариқасида, қуйидаги талабларга мос келиши лозим:</w:t>
      </w:r>
    </w:p>
    <w:p w:rsidR="0030432C" w:rsidRDefault="0030432C" w:rsidP="0030432C">
      <w:pPr>
        <w:numPr>
          <w:ilvl w:val="0"/>
          <w:numId w:val="3"/>
        </w:numPr>
        <w:shd w:val="clear" w:color="auto" w:fill="FFFFFF"/>
        <w:ind w:left="993" w:hanging="284"/>
        <w:jc w:val="both"/>
        <w:rPr>
          <w:rFonts w:ascii="Bodo_uzb" w:hAnsi="Bodo_uzb" w:cs="Bodo_uzb"/>
          <w:sz w:val="28"/>
          <w:szCs w:val="28"/>
          <w:lang w:val="uz-Cyrl-UZ"/>
        </w:rPr>
      </w:pPr>
      <w:r>
        <w:rPr>
          <w:rFonts w:ascii="Bodo_uzb Cyr" w:hAnsi="Bodo_uzb Cyr" w:cs="Bodo_uzb Cyr"/>
          <w:color w:val="000000"/>
          <w:sz w:val="28"/>
          <w:szCs w:val="28"/>
          <w:lang w:val="uz-Cyrl-UZ"/>
        </w:rPr>
        <w:t>яхши тайёргарлик кўрган ва ўз тиббиёт соҳасида тан олинган ҳамда юксак обрў-эътибор қозонган шифокор-мутахассисларга эга бўлиш;</w:t>
      </w:r>
    </w:p>
    <w:p w:rsidR="0030432C" w:rsidRDefault="0030432C" w:rsidP="0030432C">
      <w:pPr>
        <w:numPr>
          <w:ilvl w:val="0"/>
          <w:numId w:val="3"/>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юқори технологияли ташхис ва даволаш тиббий ускуналари билан жиҳозланган, замонавий моддий</w:t>
      </w:r>
      <w:r>
        <w:rPr>
          <w:rFonts w:ascii="Bodo_uzb" w:hAnsi="Bodo_uzb" w:cs="Bodo_uzb"/>
          <w:color w:val="000000"/>
          <w:sz w:val="28"/>
          <w:szCs w:val="28"/>
        </w:rPr>
        <w:t>-</w:t>
      </w:r>
      <w:r>
        <w:rPr>
          <w:rFonts w:ascii="Bodo_uzb Cyr" w:hAnsi="Bodo_uzb Cyr" w:cs="Bodo_uzb Cyr"/>
          <w:color w:val="000000"/>
          <w:sz w:val="28"/>
          <w:szCs w:val="28"/>
          <w:lang w:val="uz-Cyrl-UZ"/>
        </w:rPr>
        <w:t>техника базасига эга бўлиш;</w:t>
      </w:r>
    </w:p>
    <w:p w:rsidR="0030432C" w:rsidRDefault="0030432C" w:rsidP="0030432C">
      <w:pPr>
        <w:numPr>
          <w:ilvl w:val="0"/>
          <w:numId w:val="3"/>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ўз тиббий амалиётида жаҳон талабларига мос келадиган даволаш ва ташхиснинг мураккаб усулларини жорий этиш ҳамда кенг қўллаш.</w:t>
      </w:r>
    </w:p>
    <w:p w:rsidR="0030432C" w:rsidRDefault="0030432C" w:rsidP="0030432C">
      <w:p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lastRenderedPageBreak/>
        <w:t>Ўзбекистон Республикаси Вазирлар Маҳкамаси Ижтимоий комплекси, Соғлиқни сақлаш вазирлиги ва Молия вазирлигининг тажриба тариқасида қуйидагиларни ташкил этиш тўғрисидаги таклифи</w:t>
      </w:r>
      <w:r>
        <w:rPr>
          <w:rFonts w:ascii="Bodo_uzb Cyr" w:hAnsi="Bodo_uzb Cyr" w:cs="Bodo_uzb Cyr"/>
          <w:color w:val="000000"/>
          <w:sz w:val="28"/>
          <w:szCs w:val="28"/>
        </w:rPr>
        <w:t>га биноан</w:t>
      </w:r>
      <w:r>
        <w:rPr>
          <w:rFonts w:ascii="Bodo_uzb" w:hAnsi="Bodo_uzb" w:cs="Bodo_uzb"/>
          <w:color w:val="000000"/>
          <w:sz w:val="28"/>
          <w:szCs w:val="28"/>
          <w:lang w:val="uz-Cyrl-UZ"/>
        </w:rPr>
        <w:t>:</w:t>
      </w:r>
    </w:p>
    <w:p w:rsidR="0030432C" w:rsidRDefault="0030432C" w:rsidP="0030432C">
      <w:pPr>
        <w:numPr>
          <w:ilvl w:val="0"/>
          <w:numId w:val="4"/>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Ўзбекистон Республикаси Соғлиқни сақлаш вазирлигининг Урология илмий маркази негизида Республика ихтисослаштирилган урология маркази;</w:t>
      </w:r>
    </w:p>
    <w:p w:rsidR="0030432C" w:rsidRDefault="0030432C" w:rsidP="0030432C">
      <w:pPr>
        <w:numPr>
          <w:ilvl w:val="0"/>
          <w:numId w:val="4"/>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Ўзбекистон Республикаси Соғлиқни сақлаш вазирлигининг академик В.Воҳидов номидаги Жарро</w:t>
      </w:r>
      <w:r>
        <w:rPr>
          <w:rFonts w:ascii="Bodo_uzb Cyr" w:hAnsi="Bodo_uzb Cyr" w:cs="Bodo_uzb Cyr"/>
          <w:color w:val="000000"/>
          <w:sz w:val="28"/>
          <w:szCs w:val="28"/>
        </w:rPr>
        <w:t>ҳли</w:t>
      </w:r>
      <w:r>
        <w:rPr>
          <w:rFonts w:ascii="Bodo_uzb Cyr" w:hAnsi="Bodo_uzb Cyr" w:cs="Bodo_uzb Cyr"/>
          <w:color w:val="000000"/>
          <w:sz w:val="28"/>
          <w:szCs w:val="28"/>
          <w:lang w:val="uz-Cyrl-UZ"/>
        </w:rPr>
        <w:t>к илмий маркази негизида Республика ихтисослаштирилган жарро</w:t>
      </w:r>
      <w:r>
        <w:rPr>
          <w:rFonts w:ascii="Bodo_uzb Cyr" w:hAnsi="Bodo_uzb Cyr" w:cs="Bodo_uzb Cyr"/>
          <w:color w:val="000000"/>
          <w:sz w:val="28"/>
          <w:szCs w:val="28"/>
        </w:rPr>
        <w:t>ҳл</w:t>
      </w:r>
      <w:r>
        <w:rPr>
          <w:rFonts w:ascii="Bodo_uzb Cyr" w:hAnsi="Bodo_uzb Cyr" w:cs="Bodo_uzb Cyr"/>
          <w:color w:val="000000"/>
          <w:sz w:val="28"/>
          <w:szCs w:val="28"/>
          <w:lang w:val="uz-Cyrl-UZ"/>
        </w:rPr>
        <w:t>ик маркази;</w:t>
      </w:r>
    </w:p>
    <w:p w:rsidR="0030432C" w:rsidRDefault="0030432C" w:rsidP="0030432C">
      <w:pPr>
        <w:numPr>
          <w:ilvl w:val="0"/>
          <w:numId w:val="4"/>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Тошкент шаҳридаги Тошкент вилоят кўз микрохирургияси маркази негизида Республика ихтисослаштирилган кўз микрохирургияси маркази;</w:t>
      </w:r>
    </w:p>
    <w:p w:rsidR="0030432C" w:rsidRDefault="0030432C" w:rsidP="0030432C">
      <w:pPr>
        <w:numPr>
          <w:ilvl w:val="0"/>
          <w:numId w:val="4"/>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Кардиология илмий</w:t>
      </w:r>
      <w:r>
        <w:rPr>
          <w:rFonts w:ascii="Bodo_uzb" w:hAnsi="Bodo_uzb" w:cs="Bodo_uzb"/>
          <w:color w:val="000000"/>
          <w:sz w:val="28"/>
          <w:szCs w:val="28"/>
        </w:rPr>
        <w:t>-</w:t>
      </w:r>
      <w:r>
        <w:rPr>
          <w:rFonts w:ascii="Bodo_uzb Cyr" w:hAnsi="Bodo_uzb Cyr" w:cs="Bodo_uzb Cyr"/>
          <w:color w:val="000000"/>
          <w:sz w:val="28"/>
          <w:szCs w:val="28"/>
          <w:lang w:val="uz-Cyrl-UZ"/>
        </w:rPr>
        <w:t>тадқиқот институти ва Тошкент шаҳридаги 15</w:t>
      </w:r>
      <w:r>
        <w:rPr>
          <w:rFonts w:ascii="Bodo_uzb" w:hAnsi="Bodo_uzb" w:cs="Bodo_uzb"/>
          <w:color w:val="000000"/>
          <w:sz w:val="28"/>
          <w:szCs w:val="28"/>
        </w:rPr>
        <w:t>-</w:t>
      </w:r>
      <w:r>
        <w:rPr>
          <w:rFonts w:ascii="Bodo_uzb Cyr" w:hAnsi="Bodo_uzb Cyr" w:cs="Bodo_uzb Cyr"/>
          <w:color w:val="000000"/>
          <w:sz w:val="28"/>
          <w:szCs w:val="28"/>
          <w:lang w:val="uz-Cyrl-UZ"/>
        </w:rPr>
        <w:t>шаҳар клиник шифохонаси негизида Республика ихтисослаштирилган кардиология маркази фаолияти йўлга қўйилди.</w:t>
      </w:r>
    </w:p>
    <w:p w:rsidR="0030432C" w:rsidRDefault="0030432C" w:rsidP="0030432C">
      <w:pPr>
        <w:shd w:val="clear" w:color="auto" w:fill="FFFFFF"/>
        <w:ind w:firstLine="709"/>
        <w:jc w:val="both"/>
        <w:rPr>
          <w:rFonts w:ascii="Bodo_uzb" w:hAnsi="Bodo_uzb" w:cs="Bodo_uzb"/>
          <w:sz w:val="28"/>
          <w:szCs w:val="28"/>
        </w:rPr>
      </w:pPr>
      <w:r>
        <w:rPr>
          <w:rFonts w:ascii="Bodo_uzb" w:hAnsi="Bodo_uzb" w:cs="Bodo_uzb"/>
          <w:color w:val="000000"/>
          <w:sz w:val="28"/>
          <w:szCs w:val="28"/>
        </w:rPr>
        <w:t>Қ</w:t>
      </w:r>
      <w:r>
        <w:rPr>
          <w:rFonts w:ascii="Bodo_uzb Cyr" w:hAnsi="Bodo_uzb Cyr" w:cs="Bodo_uzb Cyr"/>
          <w:color w:val="000000"/>
          <w:sz w:val="28"/>
          <w:szCs w:val="28"/>
          <w:lang w:val="uz-Cyrl-UZ"/>
        </w:rPr>
        <w:t>уйидагилар ташкил этилаётган ихтисослаштирилган тиббий марказларнинг асосий вазифа</w:t>
      </w:r>
      <w:r>
        <w:rPr>
          <w:rFonts w:ascii="Bodo_uzb Cyr" w:hAnsi="Bodo_uzb Cyr" w:cs="Bodo_uzb Cyr"/>
          <w:color w:val="000000"/>
          <w:sz w:val="28"/>
          <w:szCs w:val="28"/>
        </w:rPr>
        <w:t>л</w:t>
      </w:r>
      <w:r>
        <w:rPr>
          <w:rFonts w:ascii="Bodo_uzb Cyr" w:hAnsi="Bodo_uzb Cyr" w:cs="Bodo_uzb Cyr"/>
          <w:color w:val="000000"/>
          <w:sz w:val="28"/>
          <w:szCs w:val="28"/>
          <w:lang w:val="uz-Cyrl-UZ"/>
        </w:rPr>
        <w:t>ари этиб белгиланди:</w:t>
      </w:r>
    </w:p>
    <w:p w:rsidR="0030432C" w:rsidRDefault="0030432C" w:rsidP="0030432C">
      <w:pPr>
        <w:numPr>
          <w:ilvl w:val="0"/>
          <w:numId w:val="5"/>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Марказ фаолиятининг тегишли соҳаси бўйича замонавий ташхис усулларини жорий этиш ҳамда аҳолига юқори малакали ихтисослаштирилган тиббий ёрдам кўрсатиш;</w:t>
      </w:r>
    </w:p>
    <w:p w:rsidR="0030432C" w:rsidRDefault="0030432C" w:rsidP="0030432C">
      <w:pPr>
        <w:numPr>
          <w:ilvl w:val="0"/>
          <w:numId w:val="5"/>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мавжуд тиббий техника ва аппаратларнинг</w:t>
      </w:r>
      <w:r>
        <w:rPr>
          <w:rFonts w:ascii="Bodo_uzb" w:hAnsi="Bodo_uzb" w:cs="Bodo_uzb"/>
          <w:color w:val="000000"/>
          <w:sz w:val="28"/>
          <w:szCs w:val="28"/>
        </w:rPr>
        <w:t xml:space="preserve"> </w:t>
      </w:r>
      <w:r>
        <w:rPr>
          <w:rFonts w:ascii="Bodo_uzb Cyr" w:hAnsi="Bodo_uzb Cyr" w:cs="Bodo_uzb Cyr"/>
          <w:color w:val="000000"/>
          <w:sz w:val="28"/>
          <w:szCs w:val="28"/>
          <w:lang w:val="uz-Cyrl-UZ"/>
        </w:rPr>
        <w:t>доимий янгиланиб ва замонавийлаштириб борилишини таъминлаш, марказни ил</w:t>
      </w:r>
      <w:r>
        <w:rPr>
          <w:rFonts w:ascii="Bodo_uzb" w:hAnsi="Bodo_uzb" w:cs="Bodo_uzb"/>
          <w:color w:val="000000"/>
          <w:sz w:val="28"/>
          <w:szCs w:val="28"/>
        </w:rPr>
        <w:t>ғ</w:t>
      </w:r>
      <w:r>
        <w:rPr>
          <w:rFonts w:ascii="Bodo_uzb Cyr" w:hAnsi="Bodo_uzb Cyr" w:cs="Bodo_uzb Cyr"/>
          <w:color w:val="000000"/>
          <w:sz w:val="28"/>
          <w:szCs w:val="28"/>
          <w:lang w:val="uz-Cyrl-UZ"/>
        </w:rPr>
        <w:t>ор жаҳон ютуқлари даражасида юқори малакали ихтисослаштирилган тиббий ёрдам кўрсатиш имконини берадиган замонавий тиббий асбоб</w:t>
      </w:r>
      <w:r>
        <w:rPr>
          <w:rFonts w:ascii="Bodo_uzb" w:hAnsi="Bodo_uzb" w:cs="Bodo_uzb"/>
          <w:color w:val="000000"/>
          <w:sz w:val="28"/>
          <w:szCs w:val="28"/>
        </w:rPr>
        <w:t>-</w:t>
      </w:r>
      <w:r>
        <w:rPr>
          <w:rFonts w:ascii="Bodo_uzb Cyr" w:hAnsi="Bodo_uzb Cyr" w:cs="Bodo_uzb Cyr"/>
          <w:color w:val="000000"/>
          <w:sz w:val="28"/>
          <w:szCs w:val="28"/>
          <w:lang w:val="uz-Cyrl-UZ"/>
        </w:rPr>
        <w:t>ускуналар билан жиҳозлаш;</w:t>
      </w:r>
    </w:p>
    <w:p w:rsidR="0030432C" w:rsidRDefault="0030432C" w:rsidP="0030432C">
      <w:pPr>
        <w:numPr>
          <w:ilvl w:val="0"/>
          <w:numId w:val="5"/>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Марказнинг ўзини</w:t>
      </w:r>
      <w:r>
        <w:rPr>
          <w:rFonts w:ascii="Bodo_uzb" w:hAnsi="Bodo_uzb" w:cs="Bodo_uzb"/>
          <w:color w:val="000000"/>
          <w:sz w:val="28"/>
          <w:szCs w:val="28"/>
        </w:rPr>
        <w:t>-</w:t>
      </w:r>
      <w:r>
        <w:rPr>
          <w:rFonts w:ascii="Bodo_uzb Cyr" w:hAnsi="Bodo_uzb Cyr" w:cs="Bodo_uzb Cyr"/>
          <w:color w:val="000000"/>
          <w:sz w:val="28"/>
          <w:szCs w:val="28"/>
          <w:lang w:val="uz-Cyrl-UZ"/>
        </w:rPr>
        <w:t>ўзи молиялаш ва ўзини</w:t>
      </w:r>
      <w:r>
        <w:rPr>
          <w:rFonts w:ascii="Bodo_uzb" w:hAnsi="Bodo_uzb" w:cs="Bodo_uzb"/>
          <w:color w:val="000000"/>
          <w:sz w:val="28"/>
          <w:szCs w:val="28"/>
        </w:rPr>
        <w:t>-</w:t>
      </w:r>
      <w:r>
        <w:rPr>
          <w:rFonts w:ascii="Bodo_uzb Cyr" w:hAnsi="Bodo_uzb Cyr" w:cs="Bodo_uzb Cyr"/>
          <w:color w:val="000000"/>
          <w:sz w:val="28"/>
          <w:szCs w:val="28"/>
          <w:lang w:val="uz-Cyrl-UZ"/>
        </w:rPr>
        <w:t>ўзи</w:t>
      </w:r>
      <w:r>
        <w:rPr>
          <w:rFonts w:ascii="Bodo_uzb" w:hAnsi="Bodo_uzb" w:cs="Bodo_uzb"/>
          <w:b/>
          <w:bCs/>
          <w:color w:val="000000"/>
          <w:sz w:val="28"/>
          <w:szCs w:val="28"/>
          <w:lang w:val="uz-Cyrl-UZ"/>
        </w:rPr>
        <w:t xml:space="preserve"> </w:t>
      </w:r>
      <w:r>
        <w:rPr>
          <w:rFonts w:ascii="Bodo_uzb Cyr" w:hAnsi="Bodo_uzb Cyr" w:cs="Bodo_uzb Cyr"/>
          <w:color w:val="000000"/>
          <w:sz w:val="28"/>
          <w:szCs w:val="28"/>
          <w:lang w:val="uz-Cyrl-UZ"/>
        </w:rPr>
        <w:t>қоплаш шартлари асосида фаолият кўрсатишини таъминлаш учун молиявий ва моддий</w:t>
      </w:r>
      <w:r>
        <w:rPr>
          <w:rFonts w:ascii="Bodo_uzb" w:hAnsi="Bodo_uzb" w:cs="Bodo_uzb"/>
          <w:color w:val="000000"/>
          <w:sz w:val="28"/>
          <w:szCs w:val="28"/>
        </w:rPr>
        <w:t>-</w:t>
      </w:r>
      <w:r>
        <w:rPr>
          <w:rFonts w:ascii="Bodo_uzb Cyr" w:hAnsi="Bodo_uzb Cyr" w:cs="Bodo_uzb Cyr"/>
          <w:color w:val="000000"/>
          <w:sz w:val="28"/>
          <w:szCs w:val="28"/>
          <w:lang w:val="uz-Cyrl-UZ"/>
        </w:rPr>
        <w:t>техникавий ресурсларни жалб этиш борасидаги менежме</w:t>
      </w:r>
      <w:r>
        <w:rPr>
          <w:rFonts w:ascii="Bodo_uzb Cyr" w:hAnsi="Bodo_uzb Cyr" w:cs="Bodo_uzb Cyr"/>
          <w:color w:val="000000"/>
          <w:sz w:val="28"/>
          <w:szCs w:val="28"/>
        </w:rPr>
        <w:t>н</w:t>
      </w:r>
      <w:r>
        <w:rPr>
          <w:rFonts w:ascii="Bodo_uzb Cyr" w:hAnsi="Bodo_uzb Cyr" w:cs="Bodo_uzb Cyr"/>
          <w:color w:val="000000"/>
          <w:sz w:val="28"/>
          <w:szCs w:val="28"/>
          <w:lang w:val="uz-Cyrl-UZ"/>
        </w:rPr>
        <w:t>т ва маркетинг ишларини ташкил этиш;</w:t>
      </w:r>
    </w:p>
    <w:p w:rsidR="0030432C" w:rsidRDefault="0030432C" w:rsidP="0030432C">
      <w:pPr>
        <w:numPr>
          <w:ilvl w:val="0"/>
          <w:numId w:val="5"/>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Марказ тиббиёт ходимларининг, шу жумладан, мутахассисларнинг етакчи хорижий тиббиёт ўқув муассасалари ва клиника</w:t>
      </w:r>
      <w:r>
        <w:rPr>
          <w:rFonts w:ascii="Bodo_uzb Cyr" w:hAnsi="Bodo_uzb Cyr" w:cs="Bodo_uzb Cyr"/>
          <w:color w:val="000000"/>
          <w:sz w:val="28"/>
          <w:szCs w:val="28"/>
        </w:rPr>
        <w:t>л</w:t>
      </w:r>
      <w:r>
        <w:rPr>
          <w:rFonts w:ascii="Bodo_uzb Cyr" w:hAnsi="Bodo_uzb Cyr" w:cs="Bodo_uzb Cyr"/>
          <w:color w:val="000000"/>
          <w:sz w:val="28"/>
          <w:szCs w:val="28"/>
          <w:lang w:val="uz-Cyrl-UZ"/>
        </w:rPr>
        <w:t>арда амалий малака орттиришларини ташкил этиш ҳисобига касб маҳоратини доимий ошириб бориш ва такомиллаштириш;</w:t>
      </w:r>
    </w:p>
    <w:p w:rsidR="0030432C" w:rsidRDefault="0030432C" w:rsidP="0030432C">
      <w:pPr>
        <w:numPr>
          <w:ilvl w:val="0"/>
          <w:numId w:val="5"/>
        </w:numPr>
        <w:shd w:val="clear" w:color="auto" w:fill="FFFFFF"/>
        <w:spacing w:before="14"/>
        <w:ind w:left="993" w:hanging="284"/>
        <w:jc w:val="both"/>
        <w:rPr>
          <w:rFonts w:ascii="Bodo_uzb" w:hAnsi="Bodo_uzb" w:cs="Bodo_uzb"/>
          <w:sz w:val="28"/>
          <w:szCs w:val="28"/>
        </w:rPr>
      </w:pPr>
      <w:r>
        <w:rPr>
          <w:rFonts w:ascii="Bodo_uzb Cyr" w:hAnsi="Bodo_uzb Cyr" w:cs="Bodo_uzb Cyr"/>
          <w:color w:val="000000"/>
          <w:sz w:val="28"/>
          <w:szCs w:val="28"/>
          <w:lang w:val="uz-Cyrl-UZ"/>
        </w:rPr>
        <w:t>беморларни даволашнинг илғор усуллари ва технологияларини ишлаб чиқиш ҳамда тиббий амалиётга жорий этишга қаратилган илмий тадқиқотлар ўтказиш;</w:t>
      </w:r>
    </w:p>
    <w:p w:rsidR="0030432C" w:rsidRDefault="0030432C" w:rsidP="0030432C">
      <w:pPr>
        <w:numPr>
          <w:ilvl w:val="0"/>
          <w:numId w:val="5"/>
        </w:numPr>
        <w:shd w:val="clear" w:color="auto" w:fill="FFFFFF"/>
        <w:spacing w:before="14"/>
        <w:ind w:left="993" w:hanging="284"/>
        <w:jc w:val="both"/>
        <w:rPr>
          <w:rFonts w:ascii="Bodo_uzb" w:hAnsi="Bodo_uzb" w:cs="Bodo_uzb"/>
          <w:sz w:val="28"/>
          <w:szCs w:val="28"/>
        </w:rPr>
      </w:pPr>
      <w:r>
        <w:rPr>
          <w:rFonts w:ascii="Bodo_uzb Cyr" w:hAnsi="Bodo_uzb Cyr" w:cs="Bodo_uzb Cyr"/>
          <w:color w:val="000000"/>
          <w:sz w:val="28"/>
          <w:szCs w:val="28"/>
          <w:lang w:val="uz-Cyrl-UZ"/>
        </w:rPr>
        <w:t>со</w:t>
      </w:r>
      <w:r>
        <w:rPr>
          <w:rFonts w:ascii="Bodo_uzb Cyr" w:hAnsi="Bodo_uzb Cyr" w:cs="Bodo_uzb Cyr"/>
          <w:color w:val="000000"/>
          <w:sz w:val="28"/>
          <w:szCs w:val="28"/>
        </w:rPr>
        <w:t>ҳа</w:t>
      </w:r>
      <w:r>
        <w:rPr>
          <w:rFonts w:ascii="Bodo_uzb Cyr" w:hAnsi="Bodo_uzb Cyr" w:cs="Bodo_uzb Cyr"/>
          <w:color w:val="000000"/>
          <w:sz w:val="28"/>
          <w:szCs w:val="28"/>
          <w:lang w:val="uz-Cyrl-UZ"/>
        </w:rPr>
        <w:t>га алоқадор илғор хорижий тиббиёт муассасалари ва марказлари билан халқаро ҳамкорликни кенгайтириш ҳамда мустаҳкамлаш, ахборот, тўпланган тажриба ва мутахассисларни кенг кўламда айрибошлашни таъминлаш.</w:t>
      </w:r>
    </w:p>
    <w:p w:rsidR="0030432C" w:rsidRDefault="0030432C" w:rsidP="0030432C">
      <w:pPr>
        <w:shd w:val="clear" w:color="auto" w:fill="FFFFFF"/>
        <w:spacing w:before="5"/>
        <w:ind w:firstLine="709"/>
        <w:jc w:val="both"/>
        <w:rPr>
          <w:rFonts w:ascii="Bodo_uzb" w:hAnsi="Bodo_uzb" w:cs="Bodo_uzb"/>
          <w:sz w:val="28"/>
          <w:szCs w:val="28"/>
        </w:rPr>
      </w:pPr>
      <w:r>
        <w:rPr>
          <w:rFonts w:ascii="Bodo_uzb Cyr" w:hAnsi="Bodo_uzb Cyr" w:cs="Bodo_uzb Cyr"/>
          <w:color w:val="000000"/>
          <w:sz w:val="28"/>
          <w:szCs w:val="28"/>
        </w:rPr>
        <w:t>Бу тадбирларни амалга оширишда ш</w:t>
      </w:r>
      <w:r>
        <w:rPr>
          <w:rFonts w:ascii="Bodo_uzb Cyr" w:hAnsi="Bodo_uzb Cyr" w:cs="Bodo_uzb Cyr"/>
          <w:color w:val="000000"/>
          <w:sz w:val="28"/>
          <w:szCs w:val="28"/>
          <w:lang w:val="uz-Cyrl-UZ"/>
        </w:rPr>
        <w:t>ундай тартиб ўрнатил</w:t>
      </w:r>
      <w:r>
        <w:rPr>
          <w:rFonts w:ascii="Bodo_uzb Cyr" w:hAnsi="Bodo_uzb Cyr" w:cs="Bodo_uzb Cyr"/>
          <w:color w:val="000000"/>
          <w:sz w:val="28"/>
          <w:szCs w:val="28"/>
        </w:rPr>
        <w:t>ди</w:t>
      </w:r>
      <w:r>
        <w:rPr>
          <w:rFonts w:ascii="Bodo_uzb Cyr" w:hAnsi="Bodo_uzb Cyr" w:cs="Bodo_uzb Cyr"/>
          <w:color w:val="000000"/>
          <w:sz w:val="28"/>
          <w:szCs w:val="28"/>
          <w:lang w:val="uz-Cyrl-UZ"/>
        </w:rPr>
        <w:t>ки, бунда:</w:t>
      </w:r>
    </w:p>
    <w:p w:rsidR="0030432C" w:rsidRDefault="0030432C" w:rsidP="0030432C">
      <w:pPr>
        <w:numPr>
          <w:ilvl w:val="0"/>
          <w:numId w:val="6"/>
        </w:numPr>
        <w:shd w:val="clear" w:color="auto" w:fill="FFFFFF"/>
        <w:spacing w:before="19"/>
        <w:ind w:left="993" w:hanging="284"/>
        <w:jc w:val="both"/>
        <w:rPr>
          <w:rFonts w:ascii="Bodo_uzb" w:hAnsi="Bodo_uzb" w:cs="Bodo_uzb"/>
          <w:sz w:val="28"/>
          <w:szCs w:val="28"/>
        </w:rPr>
      </w:pPr>
      <w:r>
        <w:rPr>
          <w:rFonts w:ascii="Bodo_uzb Cyr" w:hAnsi="Bodo_uzb Cyr" w:cs="Bodo_uzb Cyr"/>
          <w:color w:val="000000"/>
          <w:sz w:val="28"/>
          <w:szCs w:val="28"/>
          <w:lang w:val="uz-Cyrl-UZ"/>
        </w:rPr>
        <w:t xml:space="preserve">давлат иомидан Ўзбекистон Республикаси Давлат мулки қўмитаси ва Молия вазирлиги ҳамда Марказ Кенгаши тимсолида Марказнинг </w:t>
      </w:r>
      <w:r>
        <w:rPr>
          <w:rFonts w:ascii="Bodo_uzb Cyr" w:hAnsi="Bodo_uzb Cyr" w:cs="Bodo_uzb Cyr"/>
          <w:color w:val="000000"/>
          <w:sz w:val="28"/>
          <w:szCs w:val="28"/>
          <w:lang w:val="uz-Cyrl-UZ"/>
        </w:rPr>
        <w:lastRenderedPageBreak/>
        <w:t>меҳнат жамоаси Республика ихтисослаштирилган тиббий марказлар</w:t>
      </w:r>
      <w:r>
        <w:rPr>
          <w:rFonts w:ascii="Bodo_uzb Cyr" w:hAnsi="Bodo_uzb Cyr" w:cs="Bodo_uzb Cyr"/>
          <w:color w:val="000000"/>
          <w:sz w:val="28"/>
          <w:szCs w:val="28"/>
        </w:rPr>
        <w:t>и</w:t>
      </w:r>
      <w:r>
        <w:rPr>
          <w:rFonts w:ascii="Bodo_uzb Cyr" w:hAnsi="Bodo_uzb Cyr" w:cs="Bodo_uzb Cyr"/>
          <w:color w:val="000000"/>
          <w:sz w:val="28"/>
          <w:szCs w:val="28"/>
          <w:lang w:val="uz-Cyrl-UZ"/>
        </w:rPr>
        <w:t>нинг муассислари ҳисобланадилар;</w:t>
      </w:r>
    </w:p>
    <w:p w:rsidR="0030432C" w:rsidRDefault="0030432C" w:rsidP="0030432C">
      <w:pPr>
        <w:numPr>
          <w:ilvl w:val="0"/>
          <w:numId w:val="6"/>
        </w:numPr>
        <w:shd w:val="clear" w:color="auto" w:fill="FFFFFF"/>
        <w:ind w:left="993" w:hanging="284"/>
        <w:jc w:val="both"/>
        <w:rPr>
          <w:rFonts w:ascii="Bodo_uzb" w:hAnsi="Bodo_uzb" w:cs="Bodo_uzb"/>
          <w:sz w:val="28"/>
          <w:szCs w:val="28"/>
        </w:rPr>
      </w:pPr>
      <w:r>
        <w:rPr>
          <w:rFonts w:ascii="Bodo_uzb Cyr" w:hAnsi="Bodo_uzb Cyr" w:cs="Bodo_uzb Cyr"/>
          <w:color w:val="000000"/>
          <w:sz w:val="28"/>
          <w:szCs w:val="28"/>
          <w:lang w:val="uz-Cyrl-UZ"/>
        </w:rPr>
        <w:t>давлатга тегишли мулк ишончли бошқарув ҳуқуқи билан Марказнинг устав жам</w:t>
      </w:r>
      <w:r>
        <w:rPr>
          <w:rFonts w:ascii="Bodo_uzb" w:hAnsi="Bodo_uzb" w:cs="Bodo_uzb"/>
          <w:color w:val="000000"/>
          <w:sz w:val="28"/>
          <w:szCs w:val="28"/>
        </w:rPr>
        <w:t>ғ</w:t>
      </w:r>
      <w:r>
        <w:rPr>
          <w:rFonts w:ascii="Bodo_uzb Cyr" w:hAnsi="Bodo_uzb Cyr" w:cs="Bodo_uzb Cyr"/>
          <w:color w:val="000000"/>
          <w:sz w:val="28"/>
          <w:szCs w:val="28"/>
          <w:lang w:val="uz-Cyrl-UZ"/>
        </w:rPr>
        <w:t>армасига топширилади;</w:t>
      </w:r>
    </w:p>
    <w:p w:rsidR="0030432C" w:rsidRDefault="0030432C" w:rsidP="0030432C">
      <w:pPr>
        <w:numPr>
          <w:ilvl w:val="0"/>
          <w:numId w:val="6"/>
        </w:numPr>
        <w:shd w:val="clear" w:color="auto" w:fill="FFFFFF"/>
        <w:spacing w:before="5"/>
        <w:ind w:left="993" w:hanging="284"/>
        <w:jc w:val="both"/>
        <w:rPr>
          <w:rFonts w:ascii="Bodo_uzb" w:hAnsi="Bodo_uzb" w:cs="Bodo_uzb"/>
          <w:sz w:val="28"/>
          <w:szCs w:val="28"/>
        </w:rPr>
      </w:pPr>
      <w:r>
        <w:rPr>
          <w:rFonts w:ascii="Bodo_uzb Cyr" w:hAnsi="Bodo_uzb Cyr" w:cs="Bodo_uzb Cyr"/>
          <w:color w:val="000000"/>
          <w:sz w:val="28"/>
          <w:szCs w:val="28"/>
          <w:lang w:val="uz-Cyrl-UZ"/>
        </w:rPr>
        <w:t>давлат томонидан мададга муҳтож бўлган шахслар (имтиёзли тоифадаги</w:t>
      </w:r>
      <w:r>
        <w:rPr>
          <w:rFonts w:ascii="Bodo_uzb Cyr" w:hAnsi="Bodo_uzb Cyr" w:cs="Bodo_uzb Cyr"/>
          <w:color w:val="000000"/>
          <w:sz w:val="28"/>
          <w:szCs w:val="28"/>
        </w:rPr>
        <w:t xml:space="preserve"> шахслар)га давлат бюджети </w:t>
      </w:r>
      <w:r>
        <w:rPr>
          <w:rFonts w:ascii="Bodo_uzb Cyr" w:hAnsi="Bodo_uzb Cyr" w:cs="Bodo_uzb Cyr"/>
          <w:color w:val="000000"/>
          <w:sz w:val="28"/>
          <w:szCs w:val="28"/>
          <w:lang w:val="uz-Cyrl-UZ"/>
        </w:rPr>
        <w:t>ҳисобидан юқори малакали ихтисослаштирилган тиббий ёрдам кўрсатилади</w:t>
      </w:r>
      <w:r>
        <w:rPr>
          <w:rFonts w:ascii="Bodo_uzb" w:hAnsi="Bodo_uzb" w:cs="Bodo_uzb"/>
          <w:color w:val="000000"/>
          <w:sz w:val="28"/>
          <w:szCs w:val="28"/>
        </w:rPr>
        <w:t>.</w:t>
      </w:r>
    </w:p>
    <w:p w:rsidR="0030432C" w:rsidRDefault="0030432C" w:rsidP="0030432C">
      <w:pPr>
        <w:shd w:val="clear" w:color="auto" w:fill="FFFFFF"/>
        <w:ind w:firstLine="709"/>
        <w:jc w:val="both"/>
        <w:rPr>
          <w:rFonts w:ascii="Bodo_uzb" w:hAnsi="Bodo_uzb" w:cs="Bodo_uzb"/>
          <w:sz w:val="28"/>
          <w:szCs w:val="28"/>
          <w:lang w:val="uz-Cyrl-UZ"/>
        </w:rPr>
      </w:pPr>
      <w:r>
        <w:rPr>
          <w:rFonts w:ascii="Bodo_uzb Cyr" w:hAnsi="Bodo_uzb Cyr" w:cs="Bodo_uzb Cyr"/>
          <w:color w:val="000000"/>
          <w:sz w:val="28"/>
          <w:szCs w:val="28"/>
          <w:lang w:val="uz-Cyrl-UZ"/>
        </w:rPr>
        <w:t>Марказнинг фаолияти давлат бюджети маблағлари, Марказнинг ўз даромадлари ва жалб этиладиган манбалар (грантлар, ҳомийларнинг маблағлари ва бошқалар) ҳисобига аралаш асосда молияланади. Бунда давлат бюджети маблағлари ҳар бир Марказга Ўзбекистон Республикаси Соғлиқни сақлаш вазирлиги орқали харажат моддалари бўйича тақсимланмаган ҳолда алоҳида сатр билан ажратилади.</w:t>
      </w:r>
    </w:p>
    <w:p w:rsidR="0030432C" w:rsidRDefault="0030432C" w:rsidP="0030432C">
      <w:pPr>
        <w:shd w:val="clear" w:color="auto" w:fill="FFFFFF"/>
        <w:ind w:firstLine="709"/>
        <w:jc w:val="both"/>
        <w:rPr>
          <w:rFonts w:ascii="Bodo_uzb" w:hAnsi="Bodo_uzb" w:cs="Bodo_uzb"/>
          <w:sz w:val="28"/>
          <w:szCs w:val="28"/>
          <w:lang w:val="uz-Cyrl-UZ"/>
        </w:rPr>
      </w:pPr>
      <w:r>
        <w:rPr>
          <w:rFonts w:ascii="Bodo_uzb Cyr" w:hAnsi="Bodo_uzb Cyr" w:cs="Bodo_uzb Cyr"/>
          <w:color w:val="000000"/>
          <w:sz w:val="28"/>
          <w:szCs w:val="28"/>
          <w:lang w:val="uz-Cyrl-UZ"/>
        </w:rPr>
        <w:t>Ўзбекистон Республикаси Молия вазирлиги ҳар йилги республика бюджетларини шакллантириш чоғида Соғлиқни сақлаш вазирлиги билан биргаликда 2004 йилдан бошлаб, Республика ихтисослаштирилган марказларининг узоғи билан 2008 йилда ўзини-ўзи молиялаш ва ўзини-ўзи қоплашга ўтишини назарда тутган ҳолда ушбу Марказларни сақлашга бюджет маблағларининг жорий харажатлари босқичма-босқич камайтириб борилишини кўзда тутган. Ўзбекистон Республикаси Давлат мулки қўмитаси, Молия вазирлиги Республика ихтисослаштирилган марказлари фаолиятининг натижаларини ҳисобга олган ҳолда 2006 йилнинг 1 январига бориб Марказларнинг устав жамғармасига топширилган давлат мулкини имтиёзли шартлар билан меҳнат жамоасига мулк сифатида сотиш тўғрисидаги таклифларни Вазирлар Маҳкамасига такдим этиши режалаштирилган. Марказ меҳнат жамоасининг умумий йиғилиши томонидан сайланадиган Марказ Кенгаши Республика ихтисослаштирилган тиббий марказининг юқори бошқарув идораси ҳисобланиши белгилаб қўйилиши кўзда тутилмоқда. Кенгаш аъзолари орасидан Ўзбекистон Республикаси Соғлиқни сақлаш вазирлигининг тақдимномаси бўйича ҳукумат қарори билан тайинланадиган директор Марказ Кенгашининг раиси ҳисобланади.</w:t>
      </w:r>
    </w:p>
    <w:p w:rsidR="0030432C" w:rsidRDefault="0030432C" w:rsidP="0030432C">
      <w:pPr>
        <w:shd w:val="clear" w:color="auto" w:fill="FFFFFF"/>
        <w:ind w:firstLine="709"/>
        <w:jc w:val="both"/>
        <w:rPr>
          <w:rFonts w:ascii="Bodo_uzb" w:hAnsi="Bodo_uzb" w:cs="Bodo_uzb"/>
          <w:sz w:val="28"/>
          <w:szCs w:val="28"/>
        </w:rPr>
      </w:pPr>
      <w:r>
        <w:rPr>
          <w:rFonts w:ascii="Bodo_uzb Cyr" w:hAnsi="Bodo_uzb Cyr" w:cs="Bodo_uzb Cyr"/>
          <w:color w:val="000000"/>
          <w:sz w:val="28"/>
          <w:szCs w:val="28"/>
          <w:lang w:val="uz-Cyrl-UZ"/>
        </w:rPr>
        <w:t>Марказларга қуйидаги ҳуқуқ</w:t>
      </w:r>
      <w:r>
        <w:rPr>
          <w:rFonts w:ascii="Bodo_uzb Cyr" w:hAnsi="Bodo_uzb Cyr" w:cs="Bodo_uzb Cyr"/>
          <w:color w:val="000000"/>
          <w:sz w:val="28"/>
          <w:szCs w:val="28"/>
        </w:rPr>
        <w:t>лар</w:t>
      </w:r>
      <w:r>
        <w:rPr>
          <w:rFonts w:ascii="Bodo_uzb Cyr" w:hAnsi="Bodo_uzb Cyr" w:cs="Bodo_uzb Cyr"/>
          <w:color w:val="000000"/>
          <w:sz w:val="28"/>
          <w:szCs w:val="28"/>
          <w:lang w:val="uz-Cyrl-UZ"/>
        </w:rPr>
        <w:t xml:space="preserve"> берил</w:t>
      </w:r>
      <w:r>
        <w:rPr>
          <w:rFonts w:ascii="Bodo_uzb Cyr" w:hAnsi="Bodo_uzb Cyr" w:cs="Bodo_uzb Cyr"/>
          <w:color w:val="000000"/>
          <w:sz w:val="28"/>
          <w:szCs w:val="28"/>
        </w:rPr>
        <w:t>ган</w:t>
      </w:r>
      <w:r>
        <w:rPr>
          <w:rFonts w:ascii="Bodo_uzb" w:hAnsi="Bodo_uzb" w:cs="Bodo_uzb"/>
          <w:color w:val="000000"/>
          <w:sz w:val="28"/>
          <w:szCs w:val="28"/>
          <w:lang w:val="uz-Cyrl-UZ"/>
        </w:rPr>
        <w:t>:</w:t>
      </w:r>
    </w:p>
    <w:p w:rsidR="0030432C" w:rsidRDefault="0030432C" w:rsidP="0030432C">
      <w:pPr>
        <w:numPr>
          <w:ilvl w:val="0"/>
          <w:numId w:val="7"/>
        </w:numPr>
        <w:shd w:val="clear" w:color="auto" w:fill="FFFFFF"/>
        <w:spacing w:before="34"/>
        <w:ind w:left="993" w:hanging="284"/>
        <w:jc w:val="both"/>
        <w:rPr>
          <w:rFonts w:ascii="Bodo_uzb" w:hAnsi="Bodo_uzb" w:cs="Bodo_uzb"/>
          <w:sz w:val="28"/>
          <w:szCs w:val="28"/>
        </w:rPr>
      </w:pPr>
      <w:r>
        <w:rPr>
          <w:rFonts w:ascii="Bodo_uzb Cyr" w:hAnsi="Bodo_uzb Cyr" w:cs="Bodo_uzb Cyr"/>
          <w:color w:val="000000"/>
          <w:sz w:val="28"/>
          <w:szCs w:val="28"/>
          <w:lang w:val="uz-Cyrl-UZ"/>
        </w:rPr>
        <w:t>Марказнинг устав жамғармасига топшириладиган давлат мулкидан фойдаланиш ва уни бошқариш;</w:t>
      </w:r>
    </w:p>
    <w:p w:rsidR="0030432C" w:rsidRDefault="0030432C" w:rsidP="0030432C">
      <w:pPr>
        <w:numPr>
          <w:ilvl w:val="0"/>
          <w:numId w:val="7"/>
        </w:numPr>
        <w:shd w:val="clear" w:color="auto" w:fill="FFFFFF"/>
        <w:spacing w:before="19"/>
        <w:ind w:left="993" w:hanging="284"/>
        <w:jc w:val="both"/>
        <w:rPr>
          <w:rFonts w:ascii="Bodo_uzb" w:hAnsi="Bodo_uzb" w:cs="Bodo_uzb"/>
          <w:sz w:val="28"/>
          <w:szCs w:val="28"/>
        </w:rPr>
      </w:pPr>
      <w:r>
        <w:rPr>
          <w:rFonts w:ascii="Bodo_uzb Cyr" w:hAnsi="Bodo_uzb Cyr" w:cs="Bodo_uzb Cyr"/>
          <w:color w:val="000000"/>
          <w:sz w:val="28"/>
          <w:szCs w:val="28"/>
          <w:lang w:val="uz-Cyrl-UZ"/>
        </w:rPr>
        <w:t>лавозимлар рўйхатини мустақил равишда ишлаб чиқиш ва тасди</w:t>
      </w:r>
      <w:r>
        <w:rPr>
          <w:rFonts w:ascii="Bodo_uzb Cyr" w:hAnsi="Bodo_uzb Cyr" w:cs="Bodo_uzb Cyr"/>
          <w:color w:val="000000"/>
          <w:sz w:val="28"/>
          <w:szCs w:val="28"/>
        </w:rPr>
        <w:t>қл</w:t>
      </w:r>
      <w:r>
        <w:rPr>
          <w:rFonts w:ascii="Bodo_uzb Cyr" w:hAnsi="Bodo_uzb Cyr" w:cs="Bodo_uzb Cyr"/>
          <w:color w:val="000000"/>
          <w:sz w:val="28"/>
          <w:szCs w:val="28"/>
          <w:lang w:val="uz-Cyrl-UZ"/>
        </w:rPr>
        <w:t>аш, Марказ ходимларининг ме</w:t>
      </w:r>
      <w:r>
        <w:rPr>
          <w:rFonts w:ascii="Bodo_uzb Cyr" w:hAnsi="Bodo_uzb Cyr" w:cs="Bodo_uzb Cyr"/>
          <w:color w:val="000000"/>
          <w:sz w:val="28"/>
          <w:szCs w:val="28"/>
        </w:rPr>
        <w:t>ҳн</w:t>
      </w:r>
      <w:r>
        <w:rPr>
          <w:rFonts w:ascii="Bodo_uzb Cyr" w:hAnsi="Bodo_uzb Cyr" w:cs="Bodo_uzb Cyr"/>
          <w:color w:val="000000"/>
          <w:sz w:val="28"/>
          <w:szCs w:val="28"/>
          <w:lang w:val="uz-Cyrl-UZ"/>
        </w:rPr>
        <w:t>атига ҳақ тўлаш ва моддий рағбатлантириш шартларини бажариладиган ишларнинг мураккаблик даражаси, сифати ва ҳажмига нисбатан таба</w:t>
      </w:r>
      <w:r>
        <w:rPr>
          <w:rFonts w:ascii="Bodo_uzb Cyr" w:hAnsi="Bodo_uzb Cyr" w:cs="Bodo_uzb Cyr"/>
          <w:color w:val="000000"/>
          <w:sz w:val="28"/>
          <w:szCs w:val="28"/>
        </w:rPr>
        <w:t>қа</w:t>
      </w:r>
      <w:r>
        <w:rPr>
          <w:rFonts w:ascii="Bodo_uzb Cyr" w:hAnsi="Bodo_uzb Cyr" w:cs="Bodo_uzb Cyr"/>
          <w:color w:val="000000"/>
          <w:sz w:val="28"/>
          <w:szCs w:val="28"/>
          <w:lang w:val="uz-Cyrl-UZ"/>
        </w:rPr>
        <w:t>лаштирилган тарзда белгилаш.</w:t>
      </w:r>
    </w:p>
    <w:p w:rsidR="0030432C" w:rsidRDefault="0030432C" w:rsidP="0030432C">
      <w:pPr>
        <w:shd w:val="clear" w:color="auto" w:fill="FFFFFF"/>
        <w:ind w:firstLine="709"/>
        <w:rPr>
          <w:rFonts w:ascii="Bodo_uzb" w:hAnsi="Bodo_uzb" w:cs="Bodo_uzb"/>
          <w:color w:val="000000"/>
          <w:sz w:val="28"/>
          <w:szCs w:val="28"/>
        </w:rPr>
      </w:pPr>
      <w:r>
        <w:rPr>
          <w:rFonts w:ascii="Bodo_uzb" w:hAnsi="Bodo_uzb" w:cs="Bodo_uzb"/>
          <w:color w:val="000000"/>
          <w:sz w:val="28"/>
          <w:szCs w:val="28"/>
        </w:rPr>
        <w:t>Қ</w:t>
      </w:r>
      <w:r>
        <w:rPr>
          <w:rFonts w:ascii="Bodo_uzb Cyr" w:hAnsi="Bodo_uzb Cyr" w:cs="Bodo_uzb Cyr"/>
          <w:color w:val="000000"/>
          <w:sz w:val="28"/>
          <w:szCs w:val="28"/>
          <w:lang w:val="uz-Cyrl-UZ"/>
        </w:rPr>
        <w:t>уйидагилар тасдиқлан</w:t>
      </w:r>
      <w:r>
        <w:rPr>
          <w:rFonts w:ascii="Bodo_uzb Cyr" w:hAnsi="Bodo_uzb Cyr" w:cs="Bodo_uzb Cyr"/>
          <w:color w:val="000000"/>
          <w:sz w:val="28"/>
          <w:szCs w:val="28"/>
        </w:rPr>
        <w:t>д</w:t>
      </w:r>
      <w:r>
        <w:rPr>
          <w:rFonts w:ascii="Bodo_uzb Cyr" w:hAnsi="Bodo_uzb Cyr" w:cs="Bodo_uzb Cyr"/>
          <w:color w:val="000000"/>
          <w:sz w:val="28"/>
          <w:szCs w:val="28"/>
          <w:lang w:val="uz-Cyrl-UZ"/>
        </w:rPr>
        <w:t xml:space="preserve">и: </w:t>
      </w:r>
    </w:p>
    <w:p w:rsidR="0030432C" w:rsidRDefault="0030432C" w:rsidP="0030432C">
      <w:pPr>
        <w:numPr>
          <w:ilvl w:val="0"/>
          <w:numId w:val="8"/>
        </w:numPr>
        <w:shd w:val="clear" w:color="auto" w:fill="FFFFFF"/>
        <w:ind w:left="993" w:hanging="284"/>
        <w:rPr>
          <w:rFonts w:ascii="Bodo_uzb" w:hAnsi="Bodo_uzb" w:cs="Bodo_uzb"/>
          <w:sz w:val="28"/>
          <w:szCs w:val="28"/>
        </w:rPr>
      </w:pPr>
      <w:r>
        <w:rPr>
          <w:rFonts w:ascii="Bodo_uzb Cyr" w:hAnsi="Bodo_uzb Cyr" w:cs="Bodo_uzb Cyr"/>
          <w:color w:val="000000"/>
          <w:sz w:val="28"/>
          <w:szCs w:val="28"/>
          <w:lang w:val="uz-Cyrl-UZ"/>
        </w:rPr>
        <w:t>Республика ихтисослаштирилган тиббий марказини барпо этиш ва унинг фаолиятини ташкил қилиш тартиби тўғрисида Низом;</w:t>
      </w:r>
    </w:p>
    <w:p w:rsidR="0030432C" w:rsidRDefault="0030432C" w:rsidP="0030432C">
      <w:pPr>
        <w:numPr>
          <w:ilvl w:val="0"/>
          <w:numId w:val="8"/>
        </w:numPr>
        <w:shd w:val="clear" w:color="auto" w:fill="FFFFFF"/>
        <w:spacing w:before="29"/>
        <w:ind w:left="993" w:hanging="284"/>
        <w:jc w:val="both"/>
        <w:rPr>
          <w:rFonts w:ascii="Bodo_uzb" w:hAnsi="Bodo_uzb" w:cs="Bodo_uzb"/>
          <w:sz w:val="28"/>
          <w:szCs w:val="28"/>
        </w:rPr>
      </w:pPr>
      <w:r>
        <w:rPr>
          <w:rFonts w:ascii="Bodo_uzb Cyr" w:hAnsi="Bodo_uzb Cyr" w:cs="Bodo_uzb Cyr"/>
          <w:color w:val="000000"/>
          <w:sz w:val="28"/>
          <w:szCs w:val="28"/>
          <w:lang w:val="uz-Cyrl-UZ"/>
        </w:rPr>
        <w:lastRenderedPageBreak/>
        <w:t>Республика ихтисослаштирилган марказлари томонидан давлат бюджети маблағлари ҳисобига тиббий ёрдам кўрсатиладиган имтиёзли тоифадаги шахсларнинг рўйхати.</w:t>
      </w:r>
    </w:p>
    <w:p w:rsidR="0030432C" w:rsidRDefault="0030432C" w:rsidP="0030432C">
      <w:pPr>
        <w:shd w:val="clear" w:color="auto" w:fill="FFFFFF"/>
        <w:spacing w:before="24"/>
        <w:ind w:firstLine="709"/>
        <w:jc w:val="both"/>
        <w:rPr>
          <w:rFonts w:ascii="Bodo_uzb" w:hAnsi="Bodo_uzb" w:cs="Bodo_uzb"/>
          <w:sz w:val="28"/>
          <w:szCs w:val="28"/>
        </w:rPr>
      </w:pPr>
      <w:r>
        <w:rPr>
          <w:rFonts w:ascii="Bodo_uzb Cyr" w:hAnsi="Bodo_uzb Cyr" w:cs="Bodo_uzb Cyr"/>
          <w:color w:val="000000"/>
          <w:sz w:val="28"/>
          <w:szCs w:val="28"/>
          <w:lang w:val="uz-Cyrl-UZ"/>
        </w:rPr>
        <w:t>Ўзбекистон Республикаси Молия вазирлиги, Соғлиқни сақлаш вазирлиги ташкил қилинаётган ихтисослаштирилган марказлар билан биргаликда белгиланган тартибда қуйидагиларни ишлаб чиқиб, тасдиқла</w:t>
      </w:r>
      <w:r>
        <w:rPr>
          <w:rFonts w:ascii="Bodo_uzb Cyr" w:hAnsi="Bodo_uzb Cyr" w:cs="Bodo_uzb Cyr"/>
          <w:color w:val="000000"/>
          <w:sz w:val="28"/>
          <w:szCs w:val="28"/>
        </w:rPr>
        <w:t>ди</w:t>
      </w:r>
      <w:r>
        <w:rPr>
          <w:rFonts w:ascii="Bodo_uzb" w:hAnsi="Bodo_uzb" w:cs="Bodo_uzb"/>
          <w:color w:val="000000"/>
          <w:sz w:val="28"/>
          <w:szCs w:val="28"/>
          <w:lang w:val="uz-Cyrl-UZ"/>
        </w:rPr>
        <w:t>:</w:t>
      </w:r>
    </w:p>
    <w:p w:rsidR="0030432C" w:rsidRDefault="0030432C" w:rsidP="0030432C">
      <w:pPr>
        <w:pStyle w:val="21"/>
        <w:numPr>
          <w:ilvl w:val="0"/>
          <w:numId w:val="9"/>
        </w:numPr>
        <w:spacing w:line="240" w:lineRule="auto"/>
        <w:ind w:left="993" w:hanging="284"/>
        <w:rPr>
          <w:rFonts w:ascii="Bodo_uzb Cyr" w:hAnsi="Bodo_uzb Cyr" w:cs="Bodo_uzb Cyr"/>
          <w:spacing w:val="0"/>
        </w:rPr>
      </w:pPr>
      <w:r>
        <w:rPr>
          <w:rFonts w:ascii="Bodo_uzb Cyr" w:hAnsi="Bodo_uzb Cyr" w:cs="Bodo_uzb Cyr"/>
          <w:spacing w:val="0"/>
        </w:rPr>
        <w:t>ташхис ва даволаш сифати стандартларига риоя этган ҳолда юқори малакали ихтисослаштирилган тиббий ёрдам</w:t>
      </w:r>
      <w:r>
        <w:rPr>
          <w:spacing w:val="0"/>
          <w:lang w:val="ru-RU"/>
        </w:rPr>
        <w:t xml:space="preserve"> </w:t>
      </w:r>
      <w:r>
        <w:rPr>
          <w:rFonts w:ascii="Bodo_uzb Cyr" w:hAnsi="Bodo_uzb Cyr" w:cs="Bodo_uzb Cyr"/>
          <w:spacing w:val="0"/>
        </w:rPr>
        <w:t>кўрсатиш бўйича Республика марказлари томонидан аҳолига пулли хизмат кўрсатиш қоидалари;</w:t>
      </w:r>
    </w:p>
    <w:p w:rsidR="0030432C" w:rsidRDefault="0030432C" w:rsidP="0030432C">
      <w:pPr>
        <w:numPr>
          <w:ilvl w:val="0"/>
          <w:numId w:val="9"/>
        </w:numPr>
        <w:shd w:val="clear" w:color="auto" w:fill="FFFFFF"/>
        <w:spacing w:before="19"/>
        <w:ind w:left="993" w:hanging="284"/>
        <w:jc w:val="both"/>
        <w:rPr>
          <w:rFonts w:ascii="Bodo_uzb" w:hAnsi="Bodo_uzb" w:cs="Bodo_uzb"/>
          <w:sz w:val="28"/>
          <w:szCs w:val="28"/>
        </w:rPr>
      </w:pPr>
      <w:r>
        <w:rPr>
          <w:rFonts w:ascii="Bodo_uzb Cyr" w:hAnsi="Bodo_uzb Cyr" w:cs="Bodo_uzb Cyr"/>
          <w:color w:val="000000"/>
          <w:sz w:val="28"/>
          <w:szCs w:val="28"/>
          <w:lang w:val="uz-Cyrl-UZ"/>
        </w:rPr>
        <w:t>Республика ихтисослаштирилган марказларини молиялаш тартиби ва манбалари тўғрисида Низом;</w:t>
      </w:r>
    </w:p>
    <w:p w:rsidR="0030432C" w:rsidRDefault="0030432C" w:rsidP="0030432C">
      <w:pPr>
        <w:numPr>
          <w:ilvl w:val="0"/>
          <w:numId w:val="9"/>
        </w:numPr>
        <w:shd w:val="clear" w:color="auto" w:fill="FFFFFF"/>
        <w:spacing w:before="19"/>
        <w:ind w:left="993" w:hanging="284"/>
        <w:jc w:val="both"/>
        <w:rPr>
          <w:rFonts w:ascii="Bodo_uzb" w:hAnsi="Bodo_uzb" w:cs="Bodo_uzb"/>
          <w:sz w:val="28"/>
          <w:szCs w:val="28"/>
        </w:rPr>
      </w:pPr>
      <w:r>
        <w:rPr>
          <w:rFonts w:ascii="Bodo_uzb Cyr" w:hAnsi="Bodo_uzb Cyr" w:cs="Bodo_uzb Cyr"/>
          <w:color w:val="000000"/>
          <w:sz w:val="28"/>
          <w:szCs w:val="28"/>
          <w:lang w:val="uz-Cyrl-UZ"/>
        </w:rPr>
        <w:t>ихтисослаштирилган марказлар томонидан пулли тиббий ёрдам кўрсатиш учун тарифларни шакллантириш ва тасдиқлаш тартиби;</w:t>
      </w:r>
    </w:p>
    <w:p w:rsidR="0030432C" w:rsidRDefault="0030432C" w:rsidP="0030432C">
      <w:pPr>
        <w:numPr>
          <w:ilvl w:val="0"/>
          <w:numId w:val="9"/>
        </w:numPr>
        <w:shd w:val="clear" w:color="auto" w:fill="FFFFFF"/>
        <w:spacing w:before="14"/>
        <w:ind w:left="993" w:hanging="284"/>
        <w:jc w:val="both"/>
        <w:rPr>
          <w:rFonts w:ascii="Bodo_uzb" w:hAnsi="Bodo_uzb" w:cs="Bodo_uzb"/>
          <w:sz w:val="28"/>
          <w:szCs w:val="28"/>
        </w:rPr>
      </w:pPr>
      <w:r>
        <w:rPr>
          <w:rFonts w:ascii="Bodo_uzb Cyr" w:hAnsi="Bodo_uzb Cyr" w:cs="Bodo_uzb Cyr"/>
          <w:color w:val="000000"/>
          <w:sz w:val="28"/>
          <w:szCs w:val="28"/>
          <w:lang w:val="uz-Cyrl-UZ"/>
        </w:rPr>
        <w:t>имтиёзли тоифадаги беморларни даволаш ҳақини давлат бюджети маблағлари ҳисобидан тўлаш тартиби.</w:t>
      </w:r>
    </w:p>
    <w:p w:rsidR="0030432C" w:rsidRDefault="0030432C" w:rsidP="0030432C">
      <w:pPr>
        <w:shd w:val="clear" w:color="auto" w:fill="FFFFFF"/>
        <w:spacing w:before="10"/>
        <w:ind w:firstLine="709"/>
        <w:jc w:val="both"/>
        <w:rPr>
          <w:rFonts w:ascii="Bodo_uzb" w:hAnsi="Bodo_uzb" w:cs="Bodo_uzb"/>
          <w:sz w:val="28"/>
          <w:szCs w:val="28"/>
        </w:rPr>
      </w:pPr>
      <w:r>
        <w:rPr>
          <w:rFonts w:ascii="Bodo_uzb Cyr" w:hAnsi="Bodo_uzb Cyr" w:cs="Bodo_uzb Cyr"/>
          <w:color w:val="000000"/>
          <w:sz w:val="28"/>
          <w:szCs w:val="28"/>
          <w:lang w:val="uz-Cyrl-UZ"/>
        </w:rPr>
        <w:t>Ўзбекистон Республикаси Молия вазирлиги Республика ихтисослаштирилган марказларининг бюджет мабла</w:t>
      </w:r>
      <w:r>
        <w:rPr>
          <w:rFonts w:ascii="Bodo_uzb" w:hAnsi="Bodo_uzb" w:cs="Bodo_uzb"/>
          <w:color w:val="000000"/>
          <w:sz w:val="28"/>
          <w:szCs w:val="28"/>
        </w:rPr>
        <w:t>ғ</w:t>
      </w:r>
      <w:r>
        <w:rPr>
          <w:rFonts w:ascii="Bodo_uzb Cyr" w:hAnsi="Bodo_uzb Cyr" w:cs="Bodo_uzb Cyr"/>
          <w:color w:val="000000"/>
          <w:sz w:val="28"/>
          <w:szCs w:val="28"/>
          <w:lang w:val="uz-Cyrl-UZ"/>
        </w:rPr>
        <w:t xml:space="preserve">ларидан, тасдиқланган тарифлардан мақсадли ва қонуний фойдаланиши устидан </w:t>
      </w:r>
      <w:r>
        <w:rPr>
          <w:rFonts w:ascii="Bodo_uzb" w:hAnsi="Bodo_uzb" w:cs="Bodo_uzb"/>
          <w:color w:val="000000"/>
          <w:sz w:val="28"/>
          <w:szCs w:val="28"/>
        </w:rPr>
        <w:t>қ</w:t>
      </w:r>
      <w:r>
        <w:rPr>
          <w:rFonts w:ascii="Bodo_uzb Cyr" w:hAnsi="Bodo_uzb Cyr" w:cs="Bodo_uzb Cyr"/>
          <w:color w:val="000000"/>
          <w:sz w:val="28"/>
          <w:szCs w:val="28"/>
          <w:lang w:val="uz-Cyrl-UZ"/>
        </w:rPr>
        <w:t>атъий назорат ўрнат</w:t>
      </w:r>
      <w:r>
        <w:rPr>
          <w:rFonts w:ascii="Bodo_uzb Cyr" w:hAnsi="Bodo_uzb Cyr" w:cs="Bodo_uzb Cyr"/>
          <w:color w:val="000000"/>
          <w:sz w:val="28"/>
          <w:szCs w:val="28"/>
        </w:rPr>
        <w:t>ади.</w:t>
      </w:r>
    </w:p>
    <w:p w:rsidR="0030432C" w:rsidRDefault="0030432C" w:rsidP="0030432C">
      <w:pPr>
        <w:shd w:val="clear" w:color="auto" w:fill="FFFFFF"/>
        <w:spacing w:before="14"/>
        <w:ind w:firstLine="709"/>
        <w:jc w:val="both"/>
        <w:rPr>
          <w:rFonts w:ascii="Bodo_uzb" w:hAnsi="Bodo_uzb" w:cs="Bodo_uzb"/>
          <w:sz w:val="28"/>
          <w:szCs w:val="28"/>
        </w:rPr>
      </w:pPr>
      <w:r>
        <w:rPr>
          <w:rFonts w:ascii="Bodo_uzb Cyr" w:hAnsi="Bodo_uzb Cyr" w:cs="Bodo_uzb Cyr"/>
          <w:color w:val="000000"/>
          <w:sz w:val="28"/>
          <w:szCs w:val="28"/>
          <w:lang w:val="uz-Cyrl-UZ"/>
        </w:rPr>
        <w:t>Ўзбекистон Республикаси Соғлиқни сақлаш вазирлиги Иқтисодиёт вазирлиги, Молия вазирлиги билан биргаликда бир ой муддатда мазкур Республика ихтисослаштирилган марказларини даволаш ва ташхис ускуналари, тиббиёт асбоблари билан жиҳозлаш нормативларини ишлаб чиқиб, ана шу нормативлар асосида 2003 йилдан бошлаб</w:t>
      </w:r>
      <w:r>
        <w:rPr>
          <w:rFonts w:ascii="Bodo_uzb" w:hAnsi="Bodo_uzb" w:cs="Bodo_uzb"/>
          <w:color w:val="000000"/>
          <w:sz w:val="28"/>
          <w:szCs w:val="28"/>
        </w:rPr>
        <w:t>,</w:t>
      </w:r>
      <w:r>
        <w:rPr>
          <w:rFonts w:ascii="Bodo_uzb Cyr" w:hAnsi="Bodo_uzb Cyr" w:cs="Bodo_uzb Cyr"/>
          <w:color w:val="000000"/>
          <w:sz w:val="28"/>
          <w:szCs w:val="28"/>
          <w:lang w:val="uz-Cyrl-UZ"/>
        </w:rPr>
        <w:t xml:space="preserve"> республика инвестиция дастурларида уларни замонавий тиббиёт ускуналари ва асбоблари билан тўлиқ таъминлаш учун зарур капитал мабла</w:t>
      </w:r>
      <w:r>
        <w:rPr>
          <w:rFonts w:ascii="Bodo_uzb" w:hAnsi="Bodo_uzb" w:cs="Bodo_uzb"/>
          <w:color w:val="000000"/>
          <w:sz w:val="28"/>
          <w:szCs w:val="28"/>
        </w:rPr>
        <w:t>ғ</w:t>
      </w:r>
      <w:r>
        <w:rPr>
          <w:rFonts w:ascii="Bodo_uzb Cyr" w:hAnsi="Bodo_uzb Cyr" w:cs="Bodo_uzb Cyr"/>
          <w:color w:val="000000"/>
          <w:sz w:val="28"/>
          <w:szCs w:val="28"/>
          <w:lang w:val="uz-Cyrl-UZ"/>
        </w:rPr>
        <w:t>лар кўзда тутил</w:t>
      </w:r>
      <w:r>
        <w:rPr>
          <w:rFonts w:ascii="Bodo_uzb Cyr" w:hAnsi="Bodo_uzb Cyr" w:cs="Bodo_uzb Cyr"/>
          <w:color w:val="000000"/>
          <w:sz w:val="28"/>
          <w:szCs w:val="28"/>
        </w:rPr>
        <w:t>ган</w:t>
      </w:r>
      <w:r>
        <w:rPr>
          <w:rFonts w:ascii="Bodo_uzb" w:hAnsi="Bodo_uzb" w:cs="Bodo_uzb"/>
          <w:color w:val="000000"/>
          <w:sz w:val="28"/>
          <w:szCs w:val="28"/>
          <w:lang w:val="uz-Cyrl-UZ"/>
        </w:rPr>
        <w:t>.</w:t>
      </w:r>
    </w:p>
    <w:p w:rsidR="0030432C" w:rsidRDefault="0030432C" w:rsidP="0030432C">
      <w:pPr>
        <w:shd w:val="clear" w:color="auto" w:fill="FFFFFF"/>
        <w:ind w:firstLine="709"/>
        <w:jc w:val="both"/>
        <w:rPr>
          <w:rFonts w:ascii="Bodo_uzb" w:hAnsi="Bodo_uzb" w:cs="Bodo_uzb"/>
          <w:sz w:val="28"/>
          <w:szCs w:val="28"/>
        </w:rPr>
      </w:pPr>
      <w:r>
        <w:rPr>
          <w:rFonts w:ascii="Bodo_uzb Cyr" w:hAnsi="Bodo_uzb Cyr" w:cs="Bodo_uzb Cyr"/>
          <w:color w:val="000000"/>
          <w:sz w:val="28"/>
          <w:szCs w:val="28"/>
          <w:lang w:val="uz-Cyrl-UZ"/>
        </w:rPr>
        <w:t>Давлат томонидан қўллаб</w:t>
      </w:r>
      <w:r>
        <w:rPr>
          <w:rFonts w:ascii="Bodo_uzb" w:hAnsi="Bodo_uzb" w:cs="Bodo_uzb"/>
          <w:color w:val="000000"/>
          <w:sz w:val="28"/>
          <w:szCs w:val="28"/>
        </w:rPr>
        <w:t>-</w:t>
      </w:r>
      <w:r>
        <w:rPr>
          <w:rFonts w:ascii="Bodo_uzb Cyr" w:hAnsi="Bodo_uzb Cyr" w:cs="Bodo_uzb Cyr"/>
          <w:color w:val="000000"/>
          <w:sz w:val="28"/>
          <w:szCs w:val="28"/>
          <w:lang w:val="uz-Cyrl-UZ"/>
        </w:rPr>
        <w:t>қувватлаш мақсадида ушбу Республика ихтисослаштирилган марказлари ўз эҳтиёжлари учун</w:t>
      </w:r>
      <w:r>
        <w:rPr>
          <w:rFonts w:ascii="Bodo_uzb" w:hAnsi="Bodo_uzb" w:cs="Bodo_uzb"/>
          <w:i/>
          <w:iCs/>
          <w:color w:val="000000"/>
          <w:sz w:val="28"/>
          <w:szCs w:val="28"/>
          <w:lang w:val="uz-Cyrl-UZ"/>
        </w:rPr>
        <w:t xml:space="preserve"> </w:t>
      </w:r>
      <w:r>
        <w:rPr>
          <w:rFonts w:ascii="Bodo_uzb Cyr" w:hAnsi="Bodo_uzb Cyr" w:cs="Bodo_uzb Cyr"/>
          <w:color w:val="000000"/>
          <w:sz w:val="28"/>
          <w:szCs w:val="28"/>
          <w:lang w:val="uz-Cyrl-UZ"/>
        </w:rPr>
        <w:t>олиб келинадиган тиббиёт ускунала</w:t>
      </w:r>
      <w:r>
        <w:rPr>
          <w:rFonts w:ascii="Bodo_uzb Cyr" w:hAnsi="Bodo_uzb Cyr" w:cs="Bodo_uzb Cyr"/>
          <w:color w:val="000000"/>
          <w:sz w:val="28"/>
          <w:szCs w:val="28"/>
        </w:rPr>
        <w:t>р</w:t>
      </w:r>
      <w:r>
        <w:rPr>
          <w:rFonts w:ascii="Bodo_uzb Cyr" w:hAnsi="Bodo_uzb Cyr" w:cs="Bodo_uzb Cyr"/>
          <w:color w:val="000000"/>
          <w:sz w:val="28"/>
          <w:szCs w:val="28"/>
          <w:lang w:val="uz-Cyrl-UZ"/>
        </w:rPr>
        <w:t xml:space="preserve">и ва асбоблари учун 2003 йилнинг 1 мартидан то 2012 йилнинг 31 декабрига </w:t>
      </w:r>
      <w:r>
        <w:rPr>
          <w:rFonts w:ascii="Bodo_uzb Cyr" w:hAnsi="Bodo_uzb Cyr" w:cs="Bodo_uzb Cyr"/>
          <w:color w:val="000000"/>
          <w:sz w:val="28"/>
          <w:szCs w:val="28"/>
        </w:rPr>
        <w:t>қад</w:t>
      </w:r>
      <w:r>
        <w:rPr>
          <w:rFonts w:ascii="Bodo_uzb Cyr" w:hAnsi="Bodo_uzb Cyr" w:cs="Bodo_uzb Cyr"/>
          <w:color w:val="000000"/>
          <w:sz w:val="28"/>
          <w:szCs w:val="28"/>
          <w:lang w:val="uz-Cyrl-UZ"/>
        </w:rPr>
        <w:t>ар 10 йил муддатга барча турдаги со</w:t>
      </w:r>
      <w:r>
        <w:rPr>
          <w:rFonts w:ascii="Bodo_uzb Cyr" w:hAnsi="Bodo_uzb Cyr" w:cs="Bodo_uzb Cyr"/>
          <w:color w:val="000000"/>
          <w:sz w:val="28"/>
          <w:szCs w:val="28"/>
        </w:rPr>
        <w:t>ли</w:t>
      </w:r>
      <w:r>
        <w:rPr>
          <w:rFonts w:ascii="Bodo_uzb Cyr" w:hAnsi="Bodo_uzb Cyr" w:cs="Bodo_uzb Cyr"/>
          <w:color w:val="000000"/>
          <w:sz w:val="28"/>
          <w:szCs w:val="28"/>
          <w:lang w:val="uz-Cyrl-UZ"/>
        </w:rPr>
        <w:t>қлар, божхона тўловлари (божхона рас</w:t>
      </w:r>
      <w:r>
        <w:rPr>
          <w:rFonts w:ascii="Bodo_uzb Cyr" w:hAnsi="Bodo_uzb Cyr" w:cs="Bodo_uzb Cyr"/>
          <w:color w:val="000000"/>
          <w:sz w:val="28"/>
          <w:szCs w:val="28"/>
        </w:rPr>
        <w:t>м</w:t>
      </w:r>
      <w:r>
        <w:rPr>
          <w:rFonts w:ascii="Bodo_uzb Cyr" w:hAnsi="Bodo_uzb Cyr" w:cs="Bodo_uzb Cyr"/>
          <w:color w:val="000000"/>
          <w:sz w:val="28"/>
          <w:szCs w:val="28"/>
          <w:lang w:val="uz-Cyrl-UZ"/>
        </w:rPr>
        <w:t xml:space="preserve">ийлаштируви учун йиғимлардан </w:t>
      </w:r>
      <w:r>
        <w:rPr>
          <w:rFonts w:ascii="Bodo_uzb Cyr" w:hAnsi="Bodo_uzb Cyr" w:cs="Bodo_uzb Cyr"/>
          <w:color w:val="000000"/>
          <w:sz w:val="28"/>
          <w:szCs w:val="28"/>
        </w:rPr>
        <w:t>т</w:t>
      </w:r>
      <w:r>
        <w:rPr>
          <w:rFonts w:ascii="Bodo_uzb Cyr" w:hAnsi="Bodo_uzb Cyr" w:cs="Bodo_uzb Cyr"/>
          <w:color w:val="000000"/>
          <w:sz w:val="28"/>
          <w:szCs w:val="28"/>
          <w:lang w:val="uz-Cyrl-UZ"/>
        </w:rPr>
        <w:t>ашқа</w:t>
      </w:r>
      <w:r>
        <w:rPr>
          <w:rFonts w:ascii="Bodo_uzb Cyr" w:hAnsi="Bodo_uzb Cyr" w:cs="Bodo_uzb Cyr"/>
          <w:color w:val="000000"/>
          <w:sz w:val="28"/>
          <w:szCs w:val="28"/>
        </w:rPr>
        <w:t>р</w:t>
      </w:r>
      <w:r>
        <w:rPr>
          <w:rFonts w:ascii="Bodo_uzb Cyr" w:hAnsi="Bodo_uzb Cyr" w:cs="Bodo_uzb Cyr"/>
          <w:color w:val="000000"/>
          <w:sz w:val="28"/>
          <w:szCs w:val="28"/>
          <w:lang w:val="uz-Cyrl-UZ"/>
        </w:rPr>
        <w:t xml:space="preserve">и) тўлашдан озод </w:t>
      </w:r>
      <w:r>
        <w:rPr>
          <w:rFonts w:ascii="Bodo_uzb" w:hAnsi="Bodo_uzb" w:cs="Bodo_uzb"/>
          <w:color w:val="000000"/>
          <w:sz w:val="28"/>
          <w:szCs w:val="28"/>
        </w:rPr>
        <w:t>қ</w:t>
      </w:r>
      <w:r>
        <w:rPr>
          <w:rFonts w:ascii="Bodo_uzb Cyr" w:hAnsi="Bodo_uzb Cyr" w:cs="Bodo_uzb Cyr"/>
          <w:color w:val="000000"/>
          <w:sz w:val="28"/>
          <w:szCs w:val="28"/>
          <w:lang w:val="uz-Cyrl-UZ"/>
        </w:rPr>
        <w:t>илин</w:t>
      </w:r>
      <w:r>
        <w:rPr>
          <w:rFonts w:ascii="Bodo_uzb Cyr" w:hAnsi="Bodo_uzb Cyr" w:cs="Bodo_uzb Cyr"/>
          <w:color w:val="000000"/>
          <w:sz w:val="28"/>
          <w:szCs w:val="28"/>
        </w:rPr>
        <w:t>ди</w:t>
      </w:r>
      <w:r>
        <w:rPr>
          <w:rFonts w:ascii="Bodo_uzb Cyr" w:hAnsi="Bodo_uzb Cyr" w:cs="Bodo_uzb Cyr"/>
          <w:color w:val="000000"/>
          <w:sz w:val="28"/>
          <w:szCs w:val="28"/>
          <w:lang w:val="uz-Cyrl-UZ"/>
        </w:rPr>
        <w:t xml:space="preserve">, бўшайдиган </w:t>
      </w:r>
      <w:r>
        <w:rPr>
          <w:rFonts w:ascii="Bodo_uzb Cyr" w:hAnsi="Bodo_uzb Cyr" w:cs="Bodo_uzb Cyr"/>
          <w:color w:val="000000"/>
          <w:sz w:val="28"/>
          <w:szCs w:val="28"/>
        </w:rPr>
        <w:t>м</w:t>
      </w:r>
      <w:r>
        <w:rPr>
          <w:rFonts w:ascii="Bodo_uzb Cyr" w:hAnsi="Bodo_uzb Cyr" w:cs="Bodo_uzb Cyr"/>
          <w:color w:val="000000"/>
          <w:sz w:val="28"/>
          <w:szCs w:val="28"/>
          <w:lang w:val="uz-Cyrl-UZ"/>
        </w:rPr>
        <w:t xml:space="preserve">аблағлар Марказларни ривожлантириш </w:t>
      </w:r>
      <w:r>
        <w:rPr>
          <w:rFonts w:ascii="Bodo_uzb Cyr" w:hAnsi="Bodo_uzb Cyr" w:cs="Bodo_uzb Cyr"/>
          <w:color w:val="000000"/>
          <w:sz w:val="28"/>
          <w:szCs w:val="28"/>
        </w:rPr>
        <w:t>в</w:t>
      </w:r>
      <w:r>
        <w:rPr>
          <w:rFonts w:ascii="Bodo_uzb Cyr" w:hAnsi="Bodo_uzb Cyr" w:cs="Bodo_uzb Cyr"/>
          <w:color w:val="000000"/>
          <w:sz w:val="28"/>
          <w:szCs w:val="28"/>
          <w:lang w:val="uz-Cyrl-UZ"/>
        </w:rPr>
        <w:t>а жиҳозлашга мақсадли тарзда йўнал</w:t>
      </w:r>
      <w:r>
        <w:rPr>
          <w:rFonts w:ascii="Bodo_uzb Cyr" w:hAnsi="Bodo_uzb Cyr" w:cs="Bodo_uzb Cyr"/>
          <w:color w:val="000000"/>
          <w:sz w:val="28"/>
          <w:szCs w:val="28"/>
        </w:rPr>
        <w:t>т</w:t>
      </w:r>
      <w:r>
        <w:rPr>
          <w:rFonts w:ascii="Bodo_uzb Cyr" w:hAnsi="Bodo_uzb Cyr" w:cs="Bodo_uzb Cyr"/>
          <w:color w:val="000000"/>
          <w:sz w:val="28"/>
          <w:szCs w:val="28"/>
          <w:lang w:val="uz-Cyrl-UZ"/>
        </w:rPr>
        <w:t>ирил</w:t>
      </w:r>
      <w:r>
        <w:rPr>
          <w:rFonts w:ascii="Bodo_uzb Cyr" w:hAnsi="Bodo_uzb Cyr" w:cs="Bodo_uzb Cyr"/>
          <w:color w:val="000000"/>
          <w:sz w:val="28"/>
          <w:szCs w:val="28"/>
        </w:rPr>
        <w:t>ади</w:t>
      </w:r>
      <w:r>
        <w:rPr>
          <w:rFonts w:ascii="Bodo_uzb" w:hAnsi="Bodo_uzb" w:cs="Bodo_uzb"/>
          <w:color w:val="000000"/>
          <w:sz w:val="28"/>
          <w:szCs w:val="28"/>
          <w:lang w:val="uz-Cyrl-UZ"/>
        </w:rPr>
        <w:t>.</w:t>
      </w:r>
    </w:p>
    <w:p w:rsidR="0030432C" w:rsidRDefault="0030432C" w:rsidP="0030432C">
      <w:pPr>
        <w:shd w:val="clear" w:color="auto" w:fill="FFFFFF"/>
        <w:ind w:firstLine="709"/>
        <w:jc w:val="both"/>
        <w:rPr>
          <w:rFonts w:ascii="Bodo_uzb" w:hAnsi="Bodo_uzb" w:cs="Bodo_uzb"/>
          <w:color w:val="000000"/>
          <w:sz w:val="28"/>
          <w:szCs w:val="28"/>
        </w:rPr>
      </w:pPr>
      <w:r>
        <w:rPr>
          <w:rFonts w:ascii="Bodo_uzb Cyr" w:hAnsi="Bodo_uzb Cyr" w:cs="Bodo_uzb Cyr"/>
          <w:color w:val="000000"/>
          <w:sz w:val="28"/>
          <w:szCs w:val="28"/>
          <w:lang w:val="uz-Cyrl-UZ"/>
        </w:rPr>
        <w:t xml:space="preserve">Ўзбекистон Республикаси Молия </w:t>
      </w:r>
      <w:r>
        <w:rPr>
          <w:rFonts w:ascii="Bodo_uzb Cyr" w:hAnsi="Bodo_uzb Cyr" w:cs="Bodo_uzb Cyr"/>
          <w:color w:val="000000"/>
          <w:sz w:val="28"/>
          <w:szCs w:val="28"/>
        </w:rPr>
        <w:t>в</w:t>
      </w:r>
      <w:r>
        <w:rPr>
          <w:rFonts w:ascii="Bodo_uzb Cyr" w:hAnsi="Bodo_uzb Cyr" w:cs="Bodo_uzb Cyr"/>
          <w:color w:val="000000"/>
          <w:sz w:val="28"/>
          <w:szCs w:val="28"/>
          <w:lang w:val="uz-Cyrl-UZ"/>
        </w:rPr>
        <w:t xml:space="preserve">азирлиги, Соғлиқни сақлаш вазирлиги </w:t>
      </w:r>
      <w:r>
        <w:rPr>
          <w:rFonts w:ascii="Bodo_uzb Cyr" w:hAnsi="Bodo_uzb Cyr" w:cs="Bodo_uzb Cyr"/>
          <w:color w:val="000000"/>
          <w:sz w:val="28"/>
          <w:szCs w:val="28"/>
        </w:rPr>
        <w:t>Р</w:t>
      </w:r>
      <w:r>
        <w:rPr>
          <w:rFonts w:ascii="Bodo_uzb Cyr" w:hAnsi="Bodo_uzb Cyr" w:cs="Bodo_uzb Cyr"/>
          <w:color w:val="000000"/>
          <w:sz w:val="28"/>
          <w:szCs w:val="28"/>
          <w:lang w:val="uz-Cyrl-UZ"/>
        </w:rPr>
        <w:t>еспублика ихтисослаштирилган марказ</w:t>
      </w:r>
      <w:r>
        <w:rPr>
          <w:rFonts w:ascii="Bodo_uzb Cyr" w:hAnsi="Bodo_uzb Cyr" w:cs="Bodo_uzb Cyr"/>
          <w:color w:val="000000"/>
          <w:sz w:val="28"/>
          <w:szCs w:val="28"/>
        </w:rPr>
        <w:t>л</w:t>
      </w:r>
      <w:r>
        <w:rPr>
          <w:rFonts w:ascii="Bodo_uzb Cyr" w:hAnsi="Bodo_uzb Cyr" w:cs="Bodo_uzb Cyr"/>
          <w:color w:val="000000"/>
          <w:sz w:val="28"/>
          <w:szCs w:val="28"/>
          <w:lang w:val="uz-Cyrl-UZ"/>
        </w:rPr>
        <w:t xml:space="preserve">ари ва бошқа манфаатдор тузилмалар </w:t>
      </w:r>
      <w:r>
        <w:rPr>
          <w:rFonts w:ascii="Bodo_uzb Cyr" w:hAnsi="Bodo_uzb Cyr" w:cs="Bodo_uzb Cyr"/>
          <w:color w:val="000000"/>
          <w:sz w:val="28"/>
          <w:szCs w:val="28"/>
        </w:rPr>
        <w:t>б</w:t>
      </w:r>
      <w:r>
        <w:rPr>
          <w:rFonts w:ascii="Bodo_uzb Cyr" w:hAnsi="Bodo_uzb Cyr" w:cs="Bodo_uzb Cyr"/>
          <w:color w:val="000000"/>
          <w:sz w:val="28"/>
          <w:szCs w:val="28"/>
          <w:lang w:val="uz-Cyrl-UZ"/>
        </w:rPr>
        <w:t>илан биргаликда 2003 йилда амалга оши</w:t>
      </w:r>
      <w:r>
        <w:rPr>
          <w:rFonts w:ascii="Bodo_uzb Cyr" w:hAnsi="Bodo_uzb Cyr" w:cs="Bodo_uzb Cyr"/>
          <w:color w:val="000000"/>
          <w:sz w:val="28"/>
          <w:szCs w:val="28"/>
        </w:rPr>
        <w:t>р</w:t>
      </w:r>
      <w:r>
        <w:rPr>
          <w:rFonts w:ascii="Bodo_uzb Cyr" w:hAnsi="Bodo_uzb Cyr" w:cs="Bodo_uzb Cyr"/>
          <w:color w:val="000000"/>
          <w:sz w:val="28"/>
          <w:szCs w:val="28"/>
          <w:lang w:val="uz-Cyrl-UZ"/>
        </w:rPr>
        <w:t>иладиган тажриба та</w:t>
      </w:r>
      <w:r>
        <w:rPr>
          <w:rFonts w:ascii="Bodo_uzb Cyr" w:hAnsi="Bodo_uzb Cyr" w:cs="Bodo_uzb Cyr"/>
          <w:color w:val="000000"/>
          <w:sz w:val="28"/>
          <w:szCs w:val="28"/>
        </w:rPr>
        <w:t>ҳли</w:t>
      </w:r>
      <w:r>
        <w:rPr>
          <w:rFonts w:ascii="Bodo_uzb Cyr" w:hAnsi="Bodo_uzb Cyr" w:cs="Bodo_uzb Cyr"/>
          <w:color w:val="000000"/>
          <w:sz w:val="28"/>
          <w:szCs w:val="28"/>
          <w:lang w:val="uz-Cyrl-UZ"/>
        </w:rPr>
        <w:t xml:space="preserve">ли натижалари </w:t>
      </w:r>
      <w:r>
        <w:rPr>
          <w:rFonts w:ascii="Bodo_uzb Cyr" w:hAnsi="Bodo_uzb Cyr" w:cs="Bodo_uzb Cyr"/>
          <w:color w:val="000000"/>
          <w:sz w:val="28"/>
          <w:szCs w:val="28"/>
        </w:rPr>
        <w:t>б</w:t>
      </w:r>
      <w:r>
        <w:rPr>
          <w:rFonts w:ascii="Bodo_uzb Cyr" w:hAnsi="Bodo_uzb Cyr" w:cs="Bodo_uzb Cyr"/>
          <w:color w:val="000000"/>
          <w:sz w:val="28"/>
          <w:szCs w:val="28"/>
          <w:lang w:val="uz-Cyrl-UZ"/>
        </w:rPr>
        <w:t>ўйича Марказларнинг норматив базаси</w:t>
      </w:r>
      <w:r>
        <w:rPr>
          <w:rFonts w:ascii="Bodo_uzb Cyr" w:hAnsi="Bodo_uzb Cyr" w:cs="Bodo_uzb Cyr"/>
          <w:color w:val="000000"/>
          <w:sz w:val="28"/>
          <w:szCs w:val="28"/>
        </w:rPr>
        <w:t>ни</w:t>
      </w:r>
      <w:r>
        <w:rPr>
          <w:rFonts w:ascii="Bodo_uzb Cyr" w:hAnsi="Bodo_uzb Cyr" w:cs="Bodo_uzb Cyr"/>
          <w:color w:val="000000"/>
          <w:sz w:val="28"/>
          <w:szCs w:val="28"/>
          <w:lang w:val="uz-Cyrl-UZ"/>
        </w:rPr>
        <w:t>, улар фаолиятини ташкил этиш ва молиялаш тизимини янада такомиллашти</w:t>
      </w:r>
      <w:r>
        <w:rPr>
          <w:rFonts w:ascii="Bodo_uzb Cyr" w:hAnsi="Bodo_uzb Cyr" w:cs="Bodo_uzb Cyr"/>
          <w:color w:val="000000"/>
          <w:sz w:val="28"/>
          <w:szCs w:val="28"/>
        </w:rPr>
        <w:t>р</w:t>
      </w:r>
      <w:r>
        <w:rPr>
          <w:rFonts w:ascii="Bodo_uzb Cyr" w:hAnsi="Bodo_uzb Cyr" w:cs="Bodo_uzb Cyr"/>
          <w:color w:val="000000"/>
          <w:sz w:val="28"/>
          <w:szCs w:val="28"/>
          <w:lang w:val="uz-Cyrl-UZ"/>
        </w:rPr>
        <w:t xml:space="preserve">иш юзасидан Вазирлар Маҳкамасига </w:t>
      </w:r>
      <w:r>
        <w:rPr>
          <w:rFonts w:ascii="Bodo_uzb Cyr" w:hAnsi="Bodo_uzb Cyr" w:cs="Bodo_uzb Cyr"/>
          <w:color w:val="000000"/>
          <w:sz w:val="28"/>
          <w:szCs w:val="28"/>
        </w:rPr>
        <w:t>а</w:t>
      </w:r>
      <w:r>
        <w:rPr>
          <w:rFonts w:ascii="Bodo_uzb Cyr" w:hAnsi="Bodo_uzb Cyr" w:cs="Bodo_uzb Cyr"/>
          <w:color w:val="000000"/>
          <w:sz w:val="28"/>
          <w:szCs w:val="28"/>
          <w:lang w:val="uz-Cyrl-UZ"/>
        </w:rPr>
        <w:t>ниқ таклифлар кирит</w:t>
      </w:r>
      <w:r>
        <w:rPr>
          <w:rFonts w:ascii="Bodo_uzb Cyr" w:hAnsi="Bodo_uzb Cyr" w:cs="Bodo_uzb Cyr"/>
          <w:color w:val="000000"/>
          <w:sz w:val="28"/>
          <w:szCs w:val="28"/>
        </w:rPr>
        <w:t>ган</w:t>
      </w:r>
      <w:r>
        <w:rPr>
          <w:rFonts w:ascii="Bodo_uzb" w:hAnsi="Bodo_uzb" w:cs="Bodo_uzb"/>
          <w:color w:val="000000"/>
          <w:sz w:val="28"/>
          <w:szCs w:val="28"/>
          <w:lang w:val="uz-Cyrl-UZ"/>
        </w:rPr>
        <w:t>.</w:t>
      </w:r>
    </w:p>
    <w:p w:rsidR="0030432C" w:rsidRDefault="0030432C" w:rsidP="0030432C">
      <w:pPr>
        <w:shd w:val="clear" w:color="auto" w:fill="FFFFFF"/>
        <w:ind w:firstLine="709"/>
        <w:jc w:val="both"/>
        <w:rPr>
          <w:rFonts w:ascii="Bodo_uzb" w:hAnsi="Bodo_uzb" w:cs="Bodo_uzb"/>
          <w:sz w:val="28"/>
          <w:szCs w:val="28"/>
        </w:rPr>
      </w:pPr>
    </w:p>
    <w:p w:rsidR="0030432C" w:rsidRDefault="0030432C" w:rsidP="0030432C">
      <w:pPr>
        <w:pStyle w:val="33"/>
        <w:overflowPunct w:val="0"/>
        <w:autoSpaceDE w:val="0"/>
        <w:autoSpaceDN w:val="0"/>
        <w:adjustRightInd w:val="0"/>
        <w:textAlignment w:val="baseline"/>
        <w:rPr>
          <w:rFonts w:ascii="Bodo_uzb Cyr" w:hAnsi="Bodo_uzb Cyr" w:cs="Bodo_uzb Cyr"/>
        </w:rPr>
      </w:pPr>
      <w:r>
        <w:rPr>
          <w:rFonts w:ascii="Bodo_uzb Cyr" w:hAnsi="Bodo_uzb Cyr" w:cs="Bodo_uzb Cyr"/>
        </w:rPr>
        <w:t>Таянч иборалар:</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соғлиқни сақлаш тизими</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lastRenderedPageBreak/>
        <w:t>Соғлиқни сақлашни молиялаштириш</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Соғлиқни сақлашни ривожлантириш тамойиллари</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Соғлиқни сақлашни ислоҳ қилиш</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Она ва бола саломатлиги</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Пуллик тиббий хизматлар</w:t>
      </w:r>
    </w:p>
    <w:p w:rsidR="0030432C" w:rsidRDefault="0030432C" w:rsidP="0030432C">
      <w:pPr>
        <w:numPr>
          <w:ilvl w:val="0"/>
          <w:numId w:val="12"/>
        </w:numPr>
        <w:rPr>
          <w:rFonts w:ascii="Bodo_uzb Cyr" w:hAnsi="Bodo_uzb Cyr" w:cs="Bodo_uzb Cyr"/>
          <w:sz w:val="28"/>
          <w:szCs w:val="28"/>
        </w:rPr>
      </w:pPr>
      <w:r>
        <w:rPr>
          <w:rFonts w:ascii="Bodo_uzb Cyr" w:hAnsi="Bodo_uzb Cyr" w:cs="Bodo_uzb Cyr"/>
          <w:sz w:val="28"/>
          <w:szCs w:val="28"/>
        </w:rPr>
        <w:t>Тиббий ёрдам марказлари</w:t>
      </w:r>
    </w:p>
    <w:p w:rsidR="0030432C" w:rsidRDefault="0030432C" w:rsidP="0030432C">
      <w:pPr>
        <w:ind w:firstLine="709"/>
        <w:jc w:val="both"/>
        <w:rPr>
          <w:rFonts w:ascii="Bodo_uzb" w:hAnsi="Bodo_uzb" w:cs="Bodo_uzb"/>
          <w:sz w:val="28"/>
          <w:szCs w:val="28"/>
        </w:rPr>
      </w:pPr>
    </w:p>
    <w:p w:rsidR="0030432C" w:rsidRDefault="0030432C" w:rsidP="0030432C">
      <w:pPr>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30432C" w:rsidRDefault="0030432C" w:rsidP="0030432C">
      <w:pPr>
        <w:ind w:firstLine="709"/>
        <w:jc w:val="center"/>
        <w:rPr>
          <w:rFonts w:ascii="Bodo_uzb" w:hAnsi="Bodo_uzb" w:cs="Bodo_uzb"/>
          <w:sz w:val="28"/>
          <w:szCs w:val="28"/>
        </w:rPr>
      </w:pPr>
    </w:p>
    <w:p w:rsidR="0030432C" w:rsidRDefault="0030432C" w:rsidP="0030432C">
      <w:pPr>
        <w:ind w:firstLine="709"/>
        <w:jc w:val="both"/>
        <w:rPr>
          <w:rFonts w:ascii="Bodo_uzb Cyr" w:hAnsi="Bodo_uzb Cyr" w:cs="Bodo_uzb Cyr"/>
          <w:sz w:val="28"/>
          <w:szCs w:val="28"/>
        </w:rPr>
      </w:pPr>
      <w:r>
        <w:rPr>
          <w:rFonts w:ascii="Bodo_uzb Cyr" w:hAnsi="Bodo_uzb Cyr" w:cs="Bodo_uzb Cyr"/>
          <w:sz w:val="28"/>
          <w:szCs w:val="28"/>
        </w:rPr>
        <w:t xml:space="preserve">Ўзбекистон мустакил бўлганидан кейин, соғлиқни сақлаш муассасалари сонини ошириш ҳисобига ривожланди. Ҳозирги вақтга келиб, тиббий муассасалар инфратузилмаси қайта қурилмоқда. Умумжаҳон соғлиқни сақлаш ташкилоти (УССГ) мутахассисиларининг фикрича, молиялаштиришнинг асосий манбалари: давлат бюджети 60%, тиббий суғурта 30% ва пулли хизматлар 10%. Шундай қилиб, умуман, тўла ижобий ифодага эга бўлган жараён ҳозирги шароитда аҳолининг тиббий хизматларни истеъмол қилишда кескин табақалашувига олиб келиш эҳтимоли бор. </w:t>
      </w:r>
    </w:p>
    <w:p w:rsidR="0030432C" w:rsidRDefault="0030432C" w:rsidP="0030432C">
      <w:pPr>
        <w:ind w:firstLine="709"/>
        <w:jc w:val="both"/>
        <w:rPr>
          <w:rFonts w:ascii="Bodo_uzb" w:hAnsi="Bodo_uzb" w:cs="Bodo_uzb"/>
          <w:b/>
          <w:bCs/>
          <w:sz w:val="28"/>
          <w:szCs w:val="28"/>
        </w:rPr>
      </w:pPr>
    </w:p>
    <w:p w:rsidR="0030432C" w:rsidRDefault="0030432C" w:rsidP="0030432C">
      <w:pPr>
        <w:pStyle w:val="5"/>
        <w:widowControl/>
        <w:rPr>
          <w:rFonts w:ascii="Bodo_uzb Cyr" w:hAnsi="Bodo_uzb Cyr" w:cs="Bodo_uzb Cyr"/>
          <w:spacing w:val="0"/>
        </w:rPr>
      </w:pPr>
      <w:r>
        <w:rPr>
          <w:rFonts w:ascii="Bodo_uzb Cyr" w:hAnsi="Bodo_uzb Cyr" w:cs="Bodo_uzb Cyr"/>
          <w:spacing w:val="0"/>
        </w:rPr>
        <w:t>Назорат ва муҳокама учун саволлар</w:t>
      </w:r>
    </w:p>
    <w:p w:rsidR="0030432C" w:rsidRDefault="0030432C" w:rsidP="0030432C">
      <w:pPr>
        <w:numPr>
          <w:ilvl w:val="0"/>
          <w:numId w:val="1"/>
        </w:numPr>
        <w:ind w:left="709" w:hanging="425"/>
        <w:jc w:val="both"/>
        <w:rPr>
          <w:rFonts w:ascii="Bodo_uzb Cyr" w:hAnsi="Bodo_uzb Cyr" w:cs="Bodo_uzb Cyr"/>
          <w:sz w:val="28"/>
          <w:szCs w:val="28"/>
        </w:rPr>
      </w:pPr>
      <w:r>
        <w:rPr>
          <w:rFonts w:ascii="Bodo_uzb Cyr" w:hAnsi="Bodo_uzb Cyr" w:cs="Bodo_uzb Cyr"/>
          <w:sz w:val="28"/>
          <w:szCs w:val="28"/>
        </w:rPr>
        <w:t>Соғлиқни сақлашда «таъминот» тушунчаси нима?</w:t>
      </w:r>
    </w:p>
    <w:p w:rsidR="0030432C" w:rsidRDefault="0030432C" w:rsidP="0030432C">
      <w:pPr>
        <w:numPr>
          <w:ilvl w:val="0"/>
          <w:numId w:val="2"/>
        </w:numPr>
        <w:ind w:left="709" w:hanging="425"/>
        <w:jc w:val="both"/>
        <w:rPr>
          <w:rFonts w:ascii="Bodo_uzb Cyr" w:hAnsi="Bodo_uzb Cyr" w:cs="Bodo_uzb Cyr"/>
          <w:sz w:val="28"/>
          <w:szCs w:val="28"/>
        </w:rPr>
      </w:pPr>
      <w:r>
        <w:rPr>
          <w:rFonts w:ascii="Bodo_uzb Cyr" w:hAnsi="Bodo_uzb Cyr" w:cs="Bodo_uzb Cyr"/>
          <w:sz w:val="28"/>
          <w:szCs w:val="28"/>
        </w:rPr>
        <w:t>Соғлиқни сақлаш инфратузилмаси нима?</w:t>
      </w:r>
    </w:p>
    <w:p w:rsidR="0030432C" w:rsidRDefault="0030432C" w:rsidP="0030432C">
      <w:pPr>
        <w:numPr>
          <w:ilvl w:val="0"/>
          <w:numId w:val="2"/>
        </w:numPr>
        <w:ind w:left="709" w:hanging="425"/>
        <w:jc w:val="both"/>
        <w:rPr>
          <w:rFonts w:ascii="Bodo_uzb Cyr" w:hAnsi="Bodo_uzb Cyr" w:cs="Bodo_uzb Cyr"/>
          <w:sz w:val="28"/>
          <w:szCs w:val="28"/>
        </w:rPr>
      </w:pPr>
      <w:r>
        <w:rPr>
          <w:rFonts w:ascii="Bodo_uzb Cyr" w:hAnsi="Bodo_uzb Cyr" w:cs="Bodo_uzb Cyr"/>
          <w:sz w:val="28"/>
          <w:szCs w:val="28"/>
        </w:rPr>
        <w:t>Ижтимоий инфратузилма қандай ташкил этилади?</w:t>
      </w:r>
    </w:p>
    <w:p w:rsidR="0030432C" w:rsidRDefault="0030432C" w:rsidP="0030432C">
      <w:pPr>
        <w:pStyle w:val="5"/>
        <w:widowControl/>
        <w:rPr>
          <w:rFonts w:ascii="Bodo_uzb Cyr" w:hAnsi="Bodo_uzb Cyr" w:cs="Bodo_uzb Cyr"/>
          <w:spacing w:val="0"/>
        </w:rPr>
      </w:pPr>
      <w:r>
        <w:rPr>
          <w:rFonts w:ascii="Bodo_uzb Cyr" w:hAnsi="Bodo_uzb Cyr" w:cs="Bodo_uzb Cyr"/>
          <w:spacing w:val="0"/>
        </w:rPr>
        <w:t xml:space="preserve">Асосий адабиётлар </w:t>
      </w:r>
    </w:p>
    <w:p w:rsidR="0030432C" w:rsidRDefault="0030432C" w:rsidP="0030432C">
      <w:pPr>
        <w:tabs>
          <w:tab w:val="left" w:pos="851"/>
        </w:tabs>
        <w:ind w:firstLine="567"/>
        <w:jc w:val="both"/>
        <w:rPr>
          <w:rFonts w:ascii="Bodo_uzb Cyr" w:hAnsi="Bodo_uzb Cyr" w:cs="Bodo_uzb Cyr"/>
          <w:sz w:val="28"/>
          <w:szCs w:val="28"/>
          <w:lang w:val="uk-UA"/>
        </w:rPr>
      </w:pPr>
      <w:r>
        <w:rPr>
          <w:rFonts w:ascii="Bodo_uzb" w:hAnsi="Bodo_uzb" w:cs="Bodo_uzb"/>
          <w:sz w:val="28"/>
          <w:szCs w:val="28"/>
        </w:rPr>
        <w:t xml:space="preserve">1. </w:t>
      </w:r>
      <w:r>
        <w:rPr>
          <w:rFonts w:ascii="Bodo_uzb Cyr" w:hAnsi="Bodo_uzb Cyr" w:cs="Bodo_uzb Cyr"/>
          <w:sz w:val="28"/>
          <w:szCs w:val="28"/>
          <w:lang w:val="uk-UA"/>
        </w:rPr>
        <w:t>И.А.Каримов. Ўзбекистон иқтисодий ислоҳотларни чуқурлаштириш йўлида. Т.: Ўзбекистон, 1995.</w:t>
      </w:r>
    </w:p>
    <w:p w:rsidR="0030432C" w:rsidRDefault="0030432C" w:rsidP="0030432C">
      <w:pPr>
        <w:tabs>
          <w:tab w:val="left" w:pos="851"/>
        </w:tabs>
        <w:ind w:firstLine="567"/>
        <w:jc w:val="both"/>
        <w:rPr>
          <w:rFonts w:ascii="Bodo_uzb Cyr" w:hAnsi="Bodo_uzb Cyr" w:cs="Bodo_uzb Cyr"/>
          <w:sz w:val="28"/>
          <w:szCs w:val="28"/>
        </w:rPr>
      </w:pPr>
      <w:r>
        <w:rPr>
          <w:rFonts w:ascii="Bodo_uzb" w:hAnsi="Bodo_uzb" w:cs="Bodo_uzb"/>
          <w:sz w:val="28"/>
          <w:szCs w:val="28"/>
          <w:lang w:val="uk-UA"/>
        </w:rPr>
        <w:t xml:space="preserve">2. </w:t>
      </w:r>
      <w:r>
        <w:rPr>
          <w:rFonts w:ascii="Bodo_uzb Cyr" w:hAnsi="Bodo_uzb Cyr" w:cs="Bodo_uzb Cyr"/>
          <w:sz w:val="28"/>
          <w:szCs w:val="28"/>
        </w:rPr>
        <w:t>Здравоохранения Узбекистана за 2001. Статистический сборник. МинМакроЭкономСтатистика Республики Узбекистана, Т.; 2002.</w:t>
      </w:r>
    </w:p>
    <w:p w:rsidR="0030432C" w:rsidRDefault="0030432C" w:rsidP="0030432C">
      <w:pPr>
        <w:tabs>
          <w:tab w:val="left" w:pos="851"/>
        </w:tabs>
        <w:ind w:firstLine="567"/>
        <w:jc w:val="both"/>
        <w:rPr>
          <w:rFonts w:ascii="Bodo_uzb Cyr" w:hAnsi="Bodo_uzb Cyr" w:cs="Bodo_uzb Cyr"/>
          <w:sz w:val="28"/>
          <w:szCs w:val="28"/>
        </w:rPr>
      </w:pPr>
      <w:r>
        <w:rPr>
          <w:rFonts w:ascii="Bodo_uzb Cyr" w:hAnsi="Bodo_uzb Cyr" w:cs="Bodo_uzb Cyr"/>
          <w:sz w:val="28"/>
          <w:szCs w:val="28"/>
        </w:rPr>
        <w:t>3. Салимов Б.Т., Ўроқов Н.И. Қишлоқ хўжалиги инфратузилмаси иқтисодиёти. Ўқув қўлланма. Т.: ТДИУ, 2004.</w:t>
      </w:r>
    </w:p>
    <w:p w:rsidR="0030432C" w:rsidRDefault="0030432C" w:rsidP="0030432C">
      <w:pPr>
        <w:tabs>
          <w:tab w:val="left" w:pos="1134"/>
        </w:tabs>
        <w:ind w:firstLine="567"/>
        <w:jc w:val="center"/>
        <w:rPr>
          <w:rFonts w:ascii="Bodo_uzb" w:hAnsi="Bodo_uzb" w:cs="Bodo_uzb"/>
          <w:b/>
          <w:bCs/>
          <w:sz w:val="28"/>
          <w:szCs w:val="28"/>
        </w:rPr>
      </w:pPr>
    </w:p>
    <w:p w:rsidR="0030432C" w:rsidRDefault="0030432C" w:rsidP="0030432C">
      <w:pPr>
        <w:tabs>
          <w:tab w:val="left" w:pos="1134"/>
        </w:tabs>
        <w:ind w:firstLine="567"/>
        <w:jc w:val="center"/>
        <w:rPr>
          <w:rFonts w:ascii="Bodo_uzb Cyr" w:hAnsi="Bodo_uzb Cyr" w:cs="Bodo_uzb Cyr"/>
          <w:b/>
          <w:bCs/>
          <w:sz w:val="28"/>
          <w:szCs w:val="28"/>
        </w:rPr>
      </w:pPr>
      <w:r>
        <w:rPr>
          <w:rFonts w:ascii="Bodo_uzb Cyr" w:hAnsi="Bodo_uzb Cyr" w:cs="Bodo_uzb Cyr"/>
          <w:b/>
          <w:bCs/>
          <w:sz w:val="28"/>
          <w:szCs w:val="28"/>
        </w:rPr>
        <w:t>Интернет сайтлари:</w:t>
      </w:r>
    </w:p>
    <w:p w:rsidR="0030432C" w:rsidRDefault="0030432C" w:rsidP="0030432C">
      <w:pPr>
        <w:numPr>
          <w:ilvl w:val="0"/>
          <w:numId w:val="13"/>
        </w:numPr>
        <w:tabs>
          <w:tab w:val="left" w:pos="851"/>
        </w:tabs>
        <w:jc w:val="both"/>
        <w:rPr>
          <w:rFonts w:ascii="Bodo_uzb" w:hAnsi="Bodo_uzb" w:cs="Bodo_uzb"/>
          <w:sz w:val="28"/>
          <w:szCs w:val="28"/>
        </w:rPr>
      </w:pPr>
      <w:r>
        <w:rPr>
          <w:rFonts w:ascii="Bodo_uzb Cyr" w:hAnsi="Bodo_uzb Cyr" w:cs="Bodo_uzb Cyr"/>
          <w:sz w:val="28"/>
          <w:szCs w:val="28"/>
        </w:rPr>
        <w:t xml:space="preserve">Московская сельскохозяйственная академия </w:t>
      </w:r>
      <w:hyperlink r:id="rId5" w:history="1">
        <w:r>
          <w:rPr>
            <w:rStyle w:val="af"/>
            <w:rFonts w:ascii="Bodo_uzb" w:hAnsi="Bodo_uzb" w:cs="Bodo_uzb"/>
            <w:sz w:val="28"/>
            <w:szCs w:val="28"/>
          </w:rPr>
          <w:t>www.ecfak.timacad.ru</w:t>
        </w:r>
      </w:hyperlink>
    </w:p>
    <w:p w:rsidR="0030432C" w:rsidRPr="004C290E" w:rsidRDefault="0030432C" w:rsidP="0030432C">
      <w:pPr>
        <w:numPr>
          <w:ilvl w:val="0"/>
          <w:numId w:val="13"/>
        </w:numPr>
        <w:tabs>
          <w:tab w:val="left" w:pos="851"/>
        </w:tabs>
        <w:jc w:val="both"/>
        <w:rPr>
          <w:rFonts w:ascii="Bodo_uzb" w:hAnsi="Bodo_uzb" w:cs="Bodo_uzb"/>
          <w:sz w:val="28"/>
          <w:szCs w:val="28"/>
          <w:lang w:val="en-US"/>
        </w:rPr>
      </w:pPr>
      <w:r>
        <w:rPr>
          <w:sz w:val="28"/>
          <w:szCs w:val="28"/>
          <w:lang w:val="en-US"/>
        </w:rPr>
        <w:t xml:space="preserve">Rozvoj integrace a infrastruktura. </w:t>
      </w:r>
      <w:hyperlink r:id="rId6" w:history="1">
        <w:r>
          <w:rPr>
            <w:rStyle w:val="af"/>
            <w:sz w:val="28"/>
            <w:szCs w:val="28"/>
            <w:lang w:val="en-US"/>
          </w:rPr>
          <w:t>www</w:t>
        </w:r>
        <w:r w:rsidRPr="004C290E">
          <w:rPr>
            <w:rStyle w:val="af"/>
            <w:sz w:val="28"/>
            <w:szCs w:val="28"/>
            <w:lang w:val="en-US"/>
          </w:rPr>
          <w:t>.</w:t>
        </w:r>
        <w:r>
          <w:rPr>
            <w:rStyle w:val="af"/>
            <w:sz w:val="28"/>
            <w:szCs w:val="28"/>
            <w:lang w:val="en-US"/>
          </w:rPr>
          <w:t>deloitte</w:t>
        </w:r>
        <w:r w:rsidRPr="004C290E">
          <w:rPr>
            <w:rStyle w:val="af"/>
            <w:sz w:val="28"/>
            <w:szCs w:val="28"/>
            <w:lang w:val="en-US"/>
          </w:rPr>
          <w:t>.</w:t>
        </w:r>
        <w:r>
          <w:rPr>
            <w:rStyle w:val="af"/>
            <w:sz w:val="28"/>
            <w:szCs w:val="28"/>
            <w:lang w:val="en-US"/>
          </w:rPr>
          <w:t>com</w:t>
        </w:r>
      </w:hyperlink>
    </w:p>
    <w:p w:rsidR="0030432C" w:rsidRDefault="0030432C" w:rsidP="0030432C">
      <w:pPr>
        <w:numPr>
          <w:ilvl w:val="0"/>
          <w:numId w:val="13"/>
        </w:numPr>
        <w:tabs>
          <w:tab w:val="left" w:pos="851"/>
        </w:tabs>
        <w:jc w:val="both"/>
        <w:rPr>
          <w:rFonts w:ascii="Bodo_uzb" w:hAnsi="Bodo_uzb" w:cs="Bodo_uzb"/>
          <w:sz w:val="28"/>
          <w:szCs w:val="28"/>
        </w:rPr>
      </w:pPr>
      <w:r>
        <w:rPr>
          <w:rFonts w:ascii="Bodo_uzb Cyr" w:hAnsi="Bodo_uzb Cyr" w:cs="Bodo_uzb Cyr"/>
          <w:sz w:val="28"/>
          <w:szCs w:val="28"/>
        </w:rPr>
        <w:t xml:space="preserve">Саратовская сельскохозяйственная академия. </w:t>
      </w:r>
      <w:hyperlink r:id="rId7" w:history="1">
        <w:r>
          <w:rPr>
            <w:rStyle w:val="af"/>
            <w:rFonts w:ascii="Bodo_uzb" w:hAnsi="Bodo_uzb" w:cs="Bodo_uzb"/>
            <w:sz w:val="28"/>
            <w:szCs w:val="28"/>
            <w:lang w:val="en-US"/>
          </w:rPr>
          <w:t>www</w:t>
        </w:r>
        <w:r>
          <w:rPr>
            <w:rStyle w:val="af"/>
            <w:rFonts w:ascii="Bodo_uzb" w:hAnsi="Bodo_uzb" w:cs="Bodo_uzb"/>
            <w:sz w:val="28"/>
            <w:szCs w:val="28"/>
          </w:rPr>
          <w:t>.</w:t>
        </w:r>
        <w:r>
          <w:rPr>
            <w:rStyle w:val="af"/>
            <w:rFonts w:ascii="Bodo_uzb" w:hAnsi="Bodo_uzb" w:cs="Bodo_uzb"/>
            <w:sz w:val="28"/>
            <w:szCs w:val="28"/>
            <w:lang w:val="en-US"/>
          </w:rPr>
          <w:t>tstu</w:t>
        </w:r>
        <w:r>
          <w:rPr>
            <w:rStyle w:val="af"/>
            <w:rFonts w:ascii="Bodo_uzb" w:hAnsi="Bodo_uzb" w:cs="Bodo_uzb"/>
            <w:sz w:val="28"/>
            <w:szCs w:val="28"/>
          </w:rPr>
          <w:t>.</w:t>
        </w:r>
        <w:r>
          <w:rPr>
            <w:rStyle w:val="af"/>
            <w:rFonts w:ascii="Bodo_uzb" w:hAnsi="Bodo_uzb" w:cs="Bodo_uzb"/>
            <w:sz w:val="28"/>
            <w:szCs w:val="28"/>
            <w:lang w:val="en-US"/>
          </w:rPr>
          <w:t>ru</w:t>
        </w:r>
      </w:hyperlink>
    </w:p>
    <w:p w:rsidR="0030432C" w:rsidRDefault="0030432C" w:rsidP="0030432C">
      <w:pPr>
        <w:ind w:left="283"/>
        <w:jc w:val="both"/>
        <w:rPr>
          <w:rFonts w:ascii="Bodo_uzb" w:hAnsi="Bodo_uzb" w:cs="Bodo_uzb"/>
          <w:sz w:val="28"/>
          <w:szCs w:val="28"/>
        </w:rPr>
      </w:pPr>
    </w:p>
    <w:p w:rsidR="00D6379D" w:rsidRDefault="0030432C" w:rsidP="0030432C">
      <w:r>
        <w:rPr>
          <w:b/>
          <w:bCs/>
          <w:caps/>
        </w:rPr>
        <w:br w:type="page"/>
      </w:r>
    </w:p>
    <w:sectPr w:rsidR="00D6379D" w:rsidSect="00D637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C050D"/>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1">
    <w:nsid w:val="0DF222E1"/>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2">
    <w:nsid w:val="1F9A0519"/>
    <w:multiLevelType w:val="hybridMultilevel"/>
    <w:tmpl w:val="67209C04"/>
    <w:lvl w:ilvl="0" w:tplc="FFFFFFFF">
      <w:start w:val="1"/>
      <w:numFmt w:val="bullet"/>
      <w:lvlText w:val=""/>
      <w:lvlJc w:val="left"/>
      <w:pPr>
        <w:tabs>
          <w:tab w:val="num" w:pos="1429"/>
        </w:tabs>
        <w:ind w:left="1429" w:hanging="360"/>
      </w:pPr>
      <w:rPr>
        <w:rFonts w:ascii="Symbol" w:hAnsi="Symbol" w:cs="Symbol"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3">
    <w:nsid w:val="32176564"/>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4">
    <w:nsid w:val="396C1721"/>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5">
    <w:nsid w:val="3BC1290F"/>
    <w:multiLevelType w:val="singleLevel"/>
    <w:tmpl w:val="EF88B78E"/>
    <w:lvl w:ilvl="0">
      <w:start w:val="1"/>
      <w:numFmt w:val="decimal"/>
      <w:lvlText w:val="%1. "/>
      <w:legacy w:legacy="1" w:legacySpace="0" w:legacyIndent="283"/>
      <w:lvlJc w:val="left"/>
      <w:pPr>
        <w:ind w:left="850" w:hanging="283"/>
      </w:pPr>
      <w:rPr>
        <w:sz w:val="28"/>
        <w:szCs w:val="28"/>
      </w:rPr>
    </w:lvl>
  </w:abstractNum>
  <w:abstractNum w:abstractNumId="6">
    <w:nsid w:val="43334CF2"/>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7">
    <w:nsid w:val="62220E06"/>
    <w:multiLevelType w:val="multilevel"/>
    <w:tmpl w:val="48903DBE"/>
    <w:lvl w:ilvl="0">
      <w:start w:val="1"/>
      <w:numFmt w:val="decimal"/>
      <w:lvlText w:val="%1."/>
      <w:lvlJc w:val="left"/>
      <w:pPr>
        <w:tabs>
          <w:tab w:val="num" w:pos="465"/>
        </w:tabs>
        <w:ind w:left="465" w:hanging="46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8">
    <w:nsid w:val="68793167"/>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9">
    <w:nsid w:val="6F490C9D"/>
    <w:multiLevelType w:val="hybridMultilevel"/>
    <w:tmpl w:val="476EA280"/>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0">
    <w:nsid w:val="74B63EED"/>
    <w:multiLevelType w:val="multilevel"/>
    <w:tmpl w:val="0406977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11">
    <w:nsid w:val="78BE6AED"/>
    <w:multiLevelType w:val="hybridMultilevel"/>
    <w:tmpl w:val="3CC2577C"/>
    <w:lvl w:ilvl="0" w:tplc="830E4756">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num w:numId="1">
    <w:abstractNumId w:val="5"/>
  </w:num>
  <w:num w:numId="2">
    <w:abstractNumId w:val="5"/>
    <w:lvlOverride w:ilvl="0">
      <w:lvl w:ilvl="0">
        <w:start w:val="2"/>
        <w:numFmt w:val="decimal"/>
        <w:lvlText w:val="%1. "/>
        <w:legacy w:legacy="1" w:legacySpace="0" w:legacyIndent="283"/>
        <w:lvlJc w:val="left"/>
        <w:pPr>
          <w:ind w:left="850" w:hanging="283"/>
        </w:pPr>
        <w:rPr>
          <w:sz w:val="28"/>
          <w:szCs w:val="28"/>
        </w:rPr>
      </w:lvl>
    </w:lvlOverride>
  </w:num>
  <w:num w:numId="3">
    <w:abstractNumId w:val="4"/>
  </w:num>
  <w:num w:numId="4">
    <w:abstractNumId w:val="8"/>
  </w:num>
  <w:num w:numId="5">
    <w:abstractNumId w:val="6"/>
  </w:num>
  <w:num w:numId="6">
    <w:abstractNumId w:val="3"/>
  </w:num>
  <w:num w:numId="7">
    <w:abstractNumId w:val="0"/>
  </w:num>
  <w:num w:numId="8">
    <w:abstractNumId w:val="1"/>
  </w:num>
  <w:num w:numId="9">
    <w:abstractNumId w:val="10"/>
  </w:num>
  <w:num w:numId="10">
    <w:abstractNumId w:val="2"/>
  </w:num>
  <w:num w:numId="11">
    <w:abstractNumId w:val="7"/>
  </w:num>
  <w:num w:numId="12">
    <w:abstractNumId w:val="9"/>
  </w:num>
  <w:num w:numId="13">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0432C"/>
    <w:rsid w:val="0030432C"/>
    <w:rsid w:val="00D63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3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30432C"/>
    <w:pPr>
      <w:keepNext/>
      <w:ind w:firstLine="709"/>
      <w:jc w:val="center"/>
      <w:outlineLvl w:val="0"/>
    </w:pPr>
    <w:rPr>
      <w:rFonts w:ascii="Bodo_uzb" w:hAnsi="Bodo_uzb" w:cs="Bodo_uzb"/>
      <w:sz w:val="28"/>
      <w:szCs w:val="28"/>
    </w:rPr>
  </w:style>
  <w:style w:type="paragraph" w:styleId="2">
    <w:name w:val="heading 2"/>
    <w:basedOn w:val="a"/>
    <w:next w:val="a"/>
    <w:link w:val="20"/>
    <w:uiPriority w:val="99"/>
    <w:qFormat/>
    <w:rsid w:val="0030432C"/>
    <w:pPr>
      <w:keepNext/>
      <w:widowControl w:val="0"/>
      <w:spacing w:before="240" w:after="60"/>
      <w:outlineLvl w:val="1"/>
    </w:pPr>
    <w:rPr>
      <w:rFonts w:ascii="Arial" w:hAnsi="Arial" w:cs="Arial"/>
      <w:b/>
      <w:bCs/>
      <w:i/>
      <w:iCs/>
      <w:spacing w:val="20"/>
      <w:sz w:val="24"/>
      <w:szCs w:val="24"/>
    </w:rPr>
  </w:style>
  <w:style w:type="paragraph" w:styleId="3">
    <w:name w:val="heading 3"/>
    <w:basedOn w:val="a"/>
    <w:next w:val="a"/>
    <w:link w:val="30"/>
    <w:uiPriority w:val="99"/>
    <w:qFormat/>
    <w:rsid w:val="0030432C"/>
    <w:pPr>
      <w:keepNext/>
      <w:framePr w:hSpace="180" w:wrap="auto" w:vAnchor="page" w:hAnchor="margin" w:xAlign="center" w:y="3305"/>
      <w:spacing w:before="20"/>
      <w:jc w:val="both"/>
      <w:outlineLvl w:val="2"/>
    </w:pPr>
    <w:rPr>
      <w:rFonts w:ascii="Bodo_uzb" w:hAnsi="Bodo_uzb" w:cs="Bodo_uzb"/>
      <w:spacing w:val="20"/>
      <w:sz w:val="28"/>
      <w:szCs w:val="28"/>
    </w:rPr>
  </w:style>
  <w:style w:type="paragraph" w:styleId="4">
    <w:name w:val="heading 4"/>
    <w:basedOn w:val="a"/>
    <w:next w:val="a"/>
    <w:link w:val="40"/>
    <w:uiPriority w:val="99"/>
    <w:qFormat/>
    <w:rsid w:val="0030432C"/>
    <w:pPr>
      <w:keepNext/>
      <w:widowControl w:val="0"/>
      <w:jc w:val="center"/>
      <w:outlineLvl w:val="3"/>
    </w:pPr>
    <w:rPr>
      <w:rFonts w:ascii="Bodo_uzb" w:hAnsi="Bodo_uzb" w:cs="Bodo_uzb"/>
      <w:spacing w:val="20"/>
      <w:sz w:val="28"/>
      <w:szCs w:val="28"/>
    </w:rPr>
  </w:style>
  <w:style w:type="paragraph" w:styleId="5">
    <w:name w:val="heading 5"/>
    <w:basedOn w:val="a"/>
    <w:next w:val="a"/>
    <w:link w:val="50"/>
    <w:uiPriority w:val="99"/>
    <w:qFormat/>
    <w:rsid w:val="0030432C"/>
    <w:pPr>
      <w:keepNext/>
      <w:widowControl w:val="0"/>
      <w:jc w:val="center"/>
      <w:outlineLvl w:val="4"/>
    </w:pPr>
    <w:rPr>
      <w:rFonts w:ascii="Bodo_uzb" w:hAnsi="Bodo_uzb" w:cs="Bodo_uzb"/>
      <w:b/>
      <w:bCs/>
      <w:spacing w:val="20"/>
      <w:sz w:val="28"/>
      <w:szCs w:val="28"/>
    </w:rPr>
  </w:style>
  <w:style w:type="paragraph" w:styleId="6">
    <w:name w:val="heading 6"/>
    <w:basedOn w:val="a"/>
    <w:next w:val="a"/>
    <w:link w:val="60"/>
    <w:uiPriority w:val="99"/>
    <w:qFormat/>
    <w:rsid w:val="0030432C"/>
    <w:pPr>
      <w:keepNext/>
      <w:widowControl w:val="0"/>
      <w:jc w:val="both"/>
      <w:outlineLvl w:val="5"/>
    </w:pPr>
    <w:rPr>
      <w:rFonts w:ascii="Bodo_uzb" w:hAnsi="Bodo_uzb" w:cs="Bodo_uzb"/>
      <w:spacing w:val="20"/>
      <w:sz w:val="28"/>
      <w:szCs w:val="28"/>
    </w:rPr>
  </w:style>
  <w:style w:type="paragraph" w:styleId="7">
    <w:name w:val="heading 7"/>
    <w:basedOn w:val="a"/>
    <w:next w:val="a"/>
    <w:link w:val="70"/>
    <w:uiPriority w:val="99"/>
    <w:qFormat/>
    <w:rsid w:val="0030432C"/>
    <w:pPr>
      <w:keepNext/>
      <w:widowControl w:val="0"/>
      <w:outlineLvl w:val="6"/>
    </w:pPr>
    <w:rPr>
      <w:rFonts w:ascii="Bodo_uzb" w:hAnsi="Bodo_uzb" w:cs="Bodo_uzb"/>
      <w:spacing w:val="20"/>
      <w:sz w:val="28"/>
      <w:szCs w:val="28"/>
    </w:rPr>
  </w:style>
  <w:style w:type="paragraph" w:styleId="8">
    <w:name w:val="heading 8"/>
    <w:basedOn w:val="a"/>
    <w:next w:val="a"/>
    <w:link w:val="80"/>
    <w:uiPriority w:val="99"/>
    <w:qFormat/>
    <w:rsid w:val="0030432C"/>
    <w:pPr>
      <w:keepNext/>
      <w:ind w:firstLine="720"/>
      <w:jc w:val="center"/>
      <w:outlineLvl w:val="7"/>
    </w:pPr>
    <w:rPr>
      <w:rFonts w:ascii="Bodo_uzb" w:hAnsi="Bodo_uzb" w:cs="Bodo_uzb"/>
      <w:b/>
      <w:bCs/>
      <w:spacing w:val="20"/>
      <w:sz w:val="28"/>
      <w:szCs w:val="28"/>
    </w:rPr>
  </w:style>
  <w:style w:type="paragraph" w:styleId="9">
    <w:name w:val="heading 9"/>
    <w:basedOn w:val="a"/>
    <w:next w:val="a"/>
    <w:link w:val="90"/>
    <w:uiPriority w:val="99"/>
    <w:qFormat/>
    <w:rsid w:val="0030432C"/>
    <w:pPr>
      <w:keepNext/>
      <w:ind w:firstLine="567"/>
      <w:jc w:val="center"/>
      <w:outlineLvl w:val="8"/>
    </w:pPr>
    <w:rPr>
      <w:rFonts w:ascii="Bodo_uzb" w:hAnsi="Bodo_uzb" w:cs="Bodo_uzb"/>
      <w:b/>
      <w:bCs/>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432C"/>
    <w:rPr>
      <w:rFonts w:ascii="Bodo_uzb" w:eastAsia="Times New Roman" w:hAnsi="Bodo_uzb" w:cs="Bodo_uzb"/>
      <w:sz w:val="28"/>
      <w:szCs w:val="28"/>
      <w:lang w:eastAsia="ru-RU"/>
    </w:rPr>
  </w:style>
  <w:style w:type="character" w:customStyle="1" w:styleId="20">
    <w:name w:val="Заголовок 2 Знак"/>
    <w:basedOn w:val="a0"/>
    <w:link w:val="2"/>
    <w:uiPriority w:val="99"/>
    <w:rsid w:val="0030432C"/>
    <w:rPr>
      <w:rFonts w:ascii="Arial" w:eastAsia="Times New Roman" w:hAnsi="Arial" w:cs="Arial"/>
      <w:b/>
      <w:bCs/>
      <w:i/>
      <w:iCs/>
      <w:spacing w:val="20"/>
      <w:sz w:val="24"/>
      <w:szCs w:val="24"/>
      <w:lang w:eastAsia="ru-RU"/>
    </w:rPr>
  </w:style>
  <w:style w:type="character" w:customStyle="1" w:styleId="30">
    <w:name w:val="Заголовок 3 Знак"/>
    <w:basedOn w:val="a0"/>
    <w:link w:val="3"/>
    <w:uiPriority w:val="99"/>
    <w:rsid w:val="0030432C"/>
    <w:rPr>
      <w:rFonts w:ascii="Bodo_uzb" w:eastAsia="Times New Roman" w:hAnsi="Bodo_uzb" w:cs="Bodo_uzb"/>
      <w:spacing w:val="20"/>
      <w:sz w:val="28"/>
      <w:szCs w:val="28"/>
      <w:lang w:eastAsia="ru-RU"/>
    </w:rPr>
  </w:style>
  <w:style w:type="character" w:customStyle="1" w:styleId="40">
    <w:name w:val="Заголовок 4 Знак"/>
    <w:basedOn w:val="a0"/>
    <w:link w:val="4"/>
    <w:uiPriority w:val="99"/>
    <w:rsid w:val="0030432C"/>
    <w:rPr>
      <w:rFonts w:ascii="Bodo_uzb" w:eastAsia="Times New Roman" w:hAnsi="Bodo_uzb" w:cs="Bodo_uzb"/>
      <w:spacing w:val="20"/>
      <w:sz w:val="28"/>
      <w:szCs w:val="28"/>
      <w:lang w:eastAsia="ru-RU"/>
    </w:rPr>
  </w:style>
  <w:style w:type="character" w:customStyle="1" w:styleId="50">
    <w:name w:val="Заголовок 5 Знак"/>
    <w:basedOn w:val="a0"/>
    <w:link w:val="5"/>
    <w:uiPriority w:val="99"/>
    <w:rsid w:val="0030432C"/>
    <w:rPr>
      <w:rFonts w:ascii="Bodo_uzb" w:eastAsia="Times New Roman" w:hAnsi="Bodo_uzb" w:cs="Bodo_uzb"/>
      <w:b/>
      <w:bCs/>
      <w:spacing w:val="20"/>
      <w:sz w:val="28"/>
      <w:szCs w:val="28"/>
      <w:lang w:eastAsia="ru-RU"/>
    </w:rPr>
  </w:style>
  <w:style w:type="character" w:customStyle="1" w:styleId="60">
    <w:name w:val="Заголовок 6 Знак"/>
    <w:basedOn w:val="a0"/>
    <w:link w:val="6"/>
    <w:uiPriority w:val="99"/>
    <w:rsid w:val="0030432C"/>
    <w:rPr>
      <w:rFonts w:ascii="Bodo_uzb" w:eastAsia="Times New Roman" w:hAnsi="Bodo_uzb" w:cs="Bodo_uzb"/>
      <w:spacing w:val="20"/>
      <w:sz w:val="28"/>
      <w:szCs w:val="28"/>
      <w:lang w:eastAsia="ru-RU"/>
    </w:rPr>
  </w:style>
  <w:style w:type="character" w:customStyle="1" w:styleId="70">
    <w:name w:val="Заголовок 7 Знак"/>
    <w:basedOn w:val="a0"/>
    <w:link w:val="7"/>
    <w:uiPriority w:val="99"/>
    <w:rsid w:val="0030432C"/>
    <w:rPr>
      <w:rFonts w:ascii="Bodo_uzb" w:eastAsia="Times New Roman" w:hAnsi="Bodo_uzb" w:cs="Bodo_uzb"/>
      <w:spacing w:val="20"/>
      <w:sz w:val="28"/>
      <w:szCs w:val="28"/>
      <w:lang w:eastAsia="ru-RU"/>
    </w:rPr>
  </w:style>
  <w:style w:type="character" w:customStyle="1" w:styleId="80">
    <w:name w:val="Заголовок 8 Знак"/>
    <w:basedOn w:val="a0"/>
    <w:link w:val="8"/>
    <w:uiPriority w:val="99"/>
    <w:rsid w:val="0030432C"/>
    <w:rPr>
      <w:rFonts w:ascii="Bodo_uzb" w:eastAsia="Times New Roman" w:hAnsi="Bodo_uzb" w:cs="Bodo_uzb"/>
      <w:b/>
      <w:bCs/>
      <w:spacing w:val="20"/>
      <w:sz w:val="28"/>
      <w:szCs w:val="28"/>
      <w:lang w:eastAsia="ru-RU"/>
    </w:rPr>
  </w:style>
  <w:style w:type="character" w:customStyle="1" w:styleId="90">
    <w:name w:val="Заголовок 9 Знак"/>
    <w:basedOn w:val="a0"/>
    <w:link w:val="9"/>
    <w:uiPriority w:val="99"/>
    <w:rsid w:val="0030432C"/>
    <w:rPr>
      <w:rFonts w:ascii="Bodo_uzb" w:eastAsia="Times New Roman" w:hAnsi="Bodo_uzb" w:cs="Bodo_uzb"/>
      <w:b/>
      <w:bCs/>
      <w:spacing w:val="20"/>
      <w:sz w:val="28"/>
      <w:szCs w:val="28"/>
      <w:lang w:eastAsia="ru-RU"/>
    </w:rPr>
  </w:style>
  <w:style w:type="paragraph" w:styleId="a3">
    <w:name w:val="Block Text"/>
    <w:basedOn w:val="a"/>
    <w:uiPriority w:val="99"/>
    <w:rsid w:val="0030432C"/>
    <w:pPr>
      <w:overflowPunct/>
      <w:autoSpaceDE/>
      <w:autoSpaceDN/>
      <w:adjustRightInd/>
      <w:snapToGrid w:val="0"/>
      <w:spacing w:line="319" w:lineRule="auto"/>
      <w:ind w:left="-142" w:right="-2818"/>
      <w:jc w:val="both"/>
      <w:textAlignment w:val="auto"/>
    </w:pPr>
    <w:rPr>
      <w:rFonts w:ascii="Bodo_uzb" w:hAnsi="Bodo_uzb" w:cs="Bodo_uzb"/>
      <w:spacing w:val="20"/>
      <w:sz w:val="28"/>
      <w:szCs w:val="28"/>
    </w:rPr>
  </w:style>
  <w:style w:type="paragraph" w:styleId="a4">
    <w:name w:val="Plain Text"/>
    <w:basedOn w:val="a"/>
    <w:link w:val="a5"/>
    <w:uiPriority w:val="99"/>
    <w:rsid w:val="0030432C"/>
    <w:pPr>
      <w:widowControl w:val="0"/>
    </w:pPr>
    <w:rPr>
      <w:rFonts w:ascii="Courier New" w:hAnsi="Courier New" w:cs="Courier New"/>
    </w:rPr>
  </w:style>
  <w:style w:type="character" w:customStyle="1" w:styleId="a5">
    <w:name w:val="Текст Знак"/>
    <w:basedOn w:val="a0"/>
    <w:link w:val="a4"/>
    <w:uiPriority w:val="99"/>
    <w:rsid w:val="0030432C"/>
    <w:rPr>
      <w:rFonts w:ascii="Courier New" w:eastAsia="Times New Roman" w:hAnsi="Courier New" w:cs="Courier New"/>
      <w:sz w:val="20"/>
      <w:szCs w:val="20"/>
      <w:lang w:eastAsia="ru-RU"/>
    </w:rPr>
  </w:style>
  <w:style w:type="paragraph" w:styleId="a6">
    <w:name w:val="Body Text"/>
    <w:basedOn w:val="a"/>
    <w:link w:val="a7"/>
    <w:uiPriority w:val="99"/>
    <w:rsid w:val="0030432C"/>
    <w:pPr>
      <w:widowControl w:val="0"/>
      <w:jc w:val="both"/>
    </w:pPr>
    <w:rPr>
      <w:rFonts w:ascii="Bodo_uzb" w:hAnsi="Bodo_uzb" w:cs="Bodo_uzb"/>
      <w:spacing w:val="20"/>
      <w:sz w:val="28"/>
      <w:szCs w:val="28"/>
    </w:rPr>
  </w:style>
  <w:style w:type="character" w:customStyle="1" w:styleId="a7">
    <w:name w:val="Основной текст Знак"/>
    <w:basedOn w:val="a0"/>
    <w:link w:val="a6"/>
    <w:uiPriority w:val="99"/>
    <w:rsid w:val="0030432C"/>
    <w:rPr>
      <w:rFonts w:ascii="Bodo_uzb" w:eastAsia="Times New Roman" w:hAnsi="Bodo_uzb" w:cs="Bodo_uzb"/>
      <w:spacing w:val="20"/>
      <w:sz w:val="28"/>
      <w:szCs w:val="28"/>
      <w:lang w:eastAsia="ru-RU"/>
    </w:rPr>
  </w:style>
  <w:style w:type="paragraph" w:styleId="31">
    <w:name w:val="Body Text 3"/>
    <w:basedOn w:val="a"/>
    <w:link w:val="32"/>
    <w:uiPriority w:val="99"/>
    <w:rsid w:val="0030432C"/>
    <w:pPr>
      <w:widowControl w:val="0"/>
      <w:spacing w:before="40"/>
      <w:ind w:right="-60"/>
    </w:pPr>
    <w:rPr>
      <w:rFonts w:ascii="Bodo_uzb" w:hAnsi="Bodo_uzb" w:cs="Bodo_uzb"/>
      <w:spacing w:val="20"/>
      <w:sz w:val="24"/>
      <w:szCs w:val="24"/>
    </w:rPr>
  </w:style>
  <w:style w:type="character" w:customStyle="1" w:styleId="32">
    <w:name w:val="Основной текст 3 Знак"/>
    <w:basedOn w:val="a0"/>
    <w:link w:val="31"/>
    <w:uiPriority w:val="99"/>
    <w:rsid w:val="0030432C"/>
    <w:rPr>
      <w:rFonts w:ascii="Bodo_uzb" w:eastAsia="Times New Roman" w:hAnsi="Bodo_uzb" w:cs="Bodo_uzb"/>
      <w:spacing w:val="20"/>
      <w:sz w:val="24"/>
      <w:szCs w:val="24"/>
      <w:lang w:eastAsia="ru-RU"/>
    </w:rPr>
  </w:style>
  <w:style w:type="paragraph" w:styleId="21">
    <w:name w:val="Body Text 2"/>
    <w:basedOn w:val="a"/>
    <w:link w:val="22"/>
    <w:uiPriority w:val="99"/>
    <w:rsid w:val="0030432C"/>
    <w:pPr>
      <w:widowControl w:val="0"/>
      <w:shd w:val="clear" w:color="auto" w:fill="FFFFFF"/>
      <w:spacing w:before="10" w:line="360" w:lineRule="auto"/>
      <w:ind w:firstLine="709"/>
      <w:jc w:val="both"/>
    </w:pPr>
    <w:rPr>
      <w:rFonts w:ascii="Bodo_uzb" w:hAnsi="Bodo_uzb" w:cs="Bodo_uzb"/>
      <w:color w:val="000000"/>
      <w:spacing w:val="20"/>
      <w:sz w:val="28"/>
      <w:szCs w:val="28"/>
      <w:lang w:val="uz-Cyrl-UZ"/>
    </w:rPr>
  </w:style>
  <w:style w:type="character" w:customStyle="1" w:styleId="22">
    <w:name w:val="Основной текст 2 Знак"/>
    <w:basedOn w:val="a0"/>
    <w:link w:val="21"/>
    <w:uiPriority w:val="99"/>
    <w:rsid w:val="0030432C"/>
    <w:rPr>
      <w:rFonts w:ascii="Bodo_uzb" w:eastAsia="Times New Roman" w:hAnsi="Bodo_uzb" w:cs="Bodo_uzb"/>
      <w:color w:val="000000"/>
      <w:spacing w:val="20"/>
      <w:sz w:val="28"/>
      <w:szCs w:val="28"/>
      <w:shd w:val="clear" w:color="auto" w:fill="FFFFFF"/>
      <w:lang w:val="uz-Cyrl-UZ" w:eastAsia="ru-RU"/>
    </w:rPr>
  </w:style>
  <w:style w:type="paragraph" w:styleId="a8">
    <w:name w:val="Title"/>
    <w:basedOn w:val="a"/>
    <w:link w:val="a9"/>
    <w:uiPriority w:val="99"/>
    <w:qFormat/>
    <w:rsid w:val="0030432C"/>
    <w:pPr>
      <w:spacing w:line="360" w:lineRule="auto"/>
      <w:jc w:val="center"/>
    </w:pPr>
    <w:rPr>
      <w:rFonts w:ascii="Bodo_uzb" w:hAnsi="Bodo_uzb" w:cs="Bodo_uzb"/>
      <w:spacing w:val="20"/>
      <w:sz w:val="28"/>
      <w:szCs w:val="28"/>
    </w:rPr>
  </w:style>
  <w:style w:type="character" w:customStyle="1" w:styleId="a9">
    <w:name w:val="Название Знак"/>
    <w:basedOn w:val="a0"/>
    <w:link w:val="a8"/>
    <w:uiPriority w:val="99"/>
    <w:rsid w:val="0030432C"/>
    <w:rPr>
      <w:rFonts w:ascii="Bodo_uzb" w:eastAsia="Times New Roman" w:hAnsi="Bodo_uzb" w:cs="Bodo_uzb"/>
      <w:spacing w:val="20"/>
      <w:sz w:val="28"/>
      <w:szCs w:val="28"/>
      <w:lang w:eastAsia="ru-RU"/>
    </w:rPr>
  </w:style>
  <w:style w:type="paragraph" w:styleId="23">
    <w:name w:val="Body Text Indent 2"/>
    <w:basedOn w:val="a"/>
    <w:link w:val="24"/>
    <w:uiPriority w:val="99"/>
    <w:rsid w:val="0030432C"/>
    <w:pPr>
      <w:widowControl w:val="0"/>
      <w:spacing w:line="220" w:lineRule="auto"/>
      <w:ind w:firstLine="260"/>
      <w:jc w:val="both"/>
    </w:pPr>
    <w:rPr>
      <w:rFonts w:ascii="Bodo_uzb" w:hAnsi="Bodo_uzb" w:cs="Bodo_uzb"/>
      <w:spacing w:val="20"/>
      <w:sz w:val="28"/>
      <w:szCs w:val="28"/>
    </w:rPr>
  </w:style>
  <w:style w:type="character" w:customStyle="1" w:styleId="24">
    <w:name w:val="Основной текст с отступом 2 Знак"/>
    <w:basedOn w:val="a0"/>
    <w:link w:val="23"/>
    <w:uiPriority w:val="99"/>
    <w:rsid w:val="0030432C"/>
    <w:rPr>
      <w:rFonts w:ascii="Bodo_uzb" w:eastAsia="Times New Roman" w:hAnsi="Bodo_uzb" w:cs="Bodo_uzb"/>
      <w:spacing w:val="20"/>
      <w:sz w:val="28"/>
      <w:szCs w:val="28"/>
      <w:lang w:eastAsia="ru-RU"/>
    </w:rPr>
  </w:style>
  <w:style w:type="paragraph" w:styleId="33">
    <w:name w:val="Body Text Indent 3"/>
    <w:basedOn w:val="a"/>
    <w:link w:val="34"/>
    <w:uiPriority w:val="99"/>
    <w:rsid w:val="0030432C"/>
    <w:pPr>
      <w:overflowPunct/>
      <w:autoSpaceDE/>
      <w:autoSpaceDN/>
      <w:adjustRightInd/>
      <w:ind w:firstLine="709"/>
      <w:jc w:val="center"/>
      <w:textAlignment w:val="auto"/>
    </w:pPr>
    <w:rPr>
      <w:rFonts w:ascii="Bodo_uzb" w:hAnsi="Bodo_uzb" w:cs="Bodo_uzb"/>
      <w:b/>
      <w:bCs/>
      <w:sz w:val="28"/>
      <w:szCs w:val="28"/>
    </w:rPr>
  </w:style>
  <w:style w:type="character" w:customStyle="1" w:styleId="34">
    <w:name w:val="Основной текст с отступом 3 Знак"/>
    <w:basedOn w:val="a0"/>
    <w:link w:val="33"/>
    <w:uiPriority w:val="99"/>
    <w:rsid w:val="0030432C"/>
    <w:rPr>
      <w:rFonts w:ascii="Bodo_uzb" w:eastAsia="Times New Roman" w:hAnsi="Bodo_uzb" w:cs="Bodo_uzb"/>
      <w:b/>
      <w:bCs/>
      <w:sz w:val="28"/>
      <w:szCs w:val="28"/>
      <w:lang w:eastAsia="ru-RU"/>
    </w:rPr>
  </w:style>
  <w:style w:type="paragraph" w:customStyle="1" w:styleId="FR1">
    <w:name w:val="FR1"/>
    <w:uiPriority w:val="99"/>
    <w:rsid w:val="0030432C"/>
    <w:pPr>
      <w:widowControl w:val="0"/>
      <w:overflowPunct w:val="0"/>
      <w:autoSpaceDE w:val="0"/>
      <w:autoSpaceDN w:val="0"/>
      <w:adjustRightInd w:val="0"/>
      <w:spacing w:after="0" w:line="240" w:lineRule="auto"/>
      <w:ind w:firstLine="220"/>
      <w:jc w:val="both"/>
      <w:textAlignment w:val="baseline"/>
    </w:pPr>
    <w:rPr>
      <w:rFonts w:ascii="Times New Roman" w:eastAsia="Times New Roman" w:hAnsi="Times New Roman" w:cs="Times New Roman"/>
      <w:sz w:val="20"/>
      <w:szCs w:val="20"/>
      <w:lang w:eastAsia="ru-RU"/>
    </w:rPr>
  </w:style>
  <w:style w:type="paragraph" w:styleId="aa">
    <w:name w:val="footer"/>
    <w:basedOn w:val="a"/>
    <w:link w:val="ab"/>
    <w:uiPriority w:val="99"/>
    <w:rsid w:val="0030432C"/>
    <w:pPr>
      <w:widowControl w:val="0"/>
      <w:tabs>
        <w:tab w:val="center" w:pos="4153"/>
        <w:tab w:val="right" w:pos="8306"/>
      </w:tabs>
    </w:pPr>
    <w:rPr>
      <w:rFonts w:ascii="Bodo_uzb" w:hAnsi="Bodo_uzb" w:cs="Bodo_uzb"/>
      <w:spacing w:val="20"/>
      <w:sz w:val="28"/>
      <w:szCs w:val="28"/>
    </w:rPr>
  </w:style>
  <w:style w:type="character" w:customStyle="1" w:styleId="ab">
    <w:name w:val="Нижний колонтитул Знак"/>
    <w:basedOn w:val="a0"/>
    <w:link w:val="aa"/>
    <w:uiPriority w:val="99"/>
    <w:rsid w:val="0030432C"/>
    <w:rPr>
      <w:rFonts w:ascii="Bodo_uzb" w:eastAsia="Times New Roman" w:hAnsi="Bodo_uzb" w:cs="Bodo_uzb"/>
      <w:spacing w:val="20"/>
      <w:sz w:val="28"/>
      <w:szCs w:val="28"/>
      <w:lang w:eastAsia="ru-RU"/>
    </w:rPr>
  </w:style>
  <w:style w:type="paragraph" w:customStyle="1" w:styleId="FR5">
    <w:name w:val="FR5"/>
    <w:uiPriority w:val="99"/>
    <w:rsid w:val="0030432C"/>
    <w:pPr>
      <w:widowControl w:val="0"/>
      <w:overflowPunct w:val="0"/>
      <w:autoSpaceDE w:val="0"/>
      <w:autoSpaceDN w:val="0"/>
      <w:adjustRightInd w:val="0"/>
      <w:spacing w:after="0" w:line="300" w:lineRule="auto"/>
      <w:ind w:firstLine="280"/>
      <w:jc w:val="both"/>
      <w:textAlignment w:val="baseline"/>
    </w:pPr>
    <w:rPr>
      <w:rFonts w:ascii="Arial" w:eastAsia="Times New Roman" w:hAnsi="Arial" w:cs="Arial"/>
      <w:sz w:val="16"/>
      <w:szCs w:val="16"/>
      <w:lang w:eastAsia="ru-RU"/>
    </w:rPr>
  </w:style>
  <w:style w:type="paragraph" w:styleId="ac">
    <w:name w:val="header"/>
    <w:basedOn w:val="a"/>
    <w:link w:val="ad"/>
    <w:uiPriority w:val="99"/>
    <w:rsid w:val="0030432C"/>
    <w:pPr>
      <w:tabs>
        <w:tab w:val="center" w:pos="4153"/>
        <w:tab w:val="right" w:pos="8306"/>
      </w:tabs>
      <w:overflowPunct/>
      <w:autoSpaceDE/>
      <w:autoSpaceDN/>
      <w:adjustRightInd/>
      <w:textAlignment w:val="auto"/>
    </w:pPr>
    <w:rPr>
      <w:rFonts w:ascii="Bodo_uzb" w:hAnsi="Bodo_uzb" w:cs="Bodo_uzb"/>
      <w:sz w:val="28"/>
      <w:szCs w:val="28"/>
    </w:rPr>
  </w:style>
  <w:style w:type="character" w:customStyle="1" w:styleId="ad">
    <w:name w:val="Верхний колонтитул Знак"/>
    <w:basedOn w:val="a0"/>
    <w:link w:val="ac"/>
    <w:uiPriority w:val="99"/>
    <w:rsid w:val="0030432C"/>
    <w:rPr>
      <w:rFonts w:ascii="Bodo_uzb" w:eastAsia="Times New Roman" w:hAnsi="Bodo_uzb" w:cs="Bodo_uzb"/>
      <w:sz w:val="28"/>
      <w:szCs w:val="28"/>
      <w:lang w:eastAsia="ru-RU"/>
    </w:rPr>
  </w:style>
  <w:style w:type="character" w:styleId="ae">
    <w:name w:val="page number"/>
    <w:basedOn w:val="a0"/>
    <w:uiPriority w:val="99"/>
    <w:rsid w:val="0030432C"/>
    <w:rPr>
      <w:sz w:val="20"/>
      <w:szCs w:val="20"/>
    </w:rPr>
  </w:style>
  <w:style w:type="paragraph" w:customStyle="1" w:styleId="FR2">
    <w:name w:val="FR2"/>
    <w:uiPriority w:val="99"/>
    <w:rsid w:val="0030432C"/>
    <w:pPr>
      <w:widowControl w:val="0"/>
      <w:spacing w:after="0" w:line="300" w:lineRule="auto"/>
      <w:ind w:firstLine="2720"/>
    </w:pPr>
    <w:rPr>
      <w:rFonts w:ascii="Times New Roman" w:eastAsia="Times New Roman" w:hAnsi="Times New Roman" w:cs="Times New Roman"/>
      <w:sz w:val="28"/>
      <w:szCs w:val="28"/>
      <w:lang w:eastAsia="ru-RU"/>
    </w:rPr>
  </w:style>
  <w:style w:type="character" w:styleId="af">
    <w:name w:val="Hyperlink"/>
    <w:basedOn w:val="a0"/>
    <w:uiPriority w:val="99"/>
    <w:rsid w:val="0030432C"/>
    <w:rPr>
      <w:color w:val="0000FF"/>
      <w:u w:val="single"/>
    </w:rPr>
  </w:style>
  <w:style w:type="character" w:styleId="af0">
    <w:name w:val="FollowedHyperlink"/>
    <w:basedOn w:val="a0"/>
    <w:uiPriority w:val="99"/>
    <w:rsid w:val="0030432C"/>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st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loitte.com" TargetMode="External"/><Relationship Id="rId5" Type="http://schemas.openxmlformats.org/officeDocument/2006/relationships/hyperlink" Target="http://www.ecfak.timacad.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4064</Words>
  <Characters>23167</Characters>
  <Application>Microsoft Office Word</Application>
  <DocSecurity>0</DocSecurity>
  <Lines>193</Lines>
  <Paragraphs>54</Paragraphs>
  <ScaleCrop>false</ScaleCrop>
  <Company>Melkosoft</Company>
  <LinksUpToDate>false</LinksUpToDate>
  <CharactersWithSpaces>27177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2011-04-25T07:22:00Z</dcterms:created>
  <dcterms:modified xsi:type="dcterms:W3CDTF">2011-04-25T07:22:00Z</dcterms:modified>
</cp:coreProperties>
</file>